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6EBCF030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456883">
        <w:t>irektoriaus 2025 m. rugpjūčio 26</w:t>
      </w:r>
      <w:r>
        <w:t xml:space="preserve"> d. įsakymu Nr.</w:t>
      </w:r>
      <w:r w:rsidR="00AD11B4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106EFD0F" w:rsidR="00DF2A80" w:rsidRPr="00DF2A80" w:rsidRDefault="00EE1A7C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AKORDEONO</w:t>
      </w:r>
      <w:r w:rsidR="00DF2A80"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b/>
          <w:sz w:val="24"/>
          <w:szCs w:val="24"/>
        </w:rPr>
        <w:t>MOKYTOJO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478E0E5C" w:rsidR="00DF2A80" w:rsidRDefault="00EE1A7C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Akordeono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40047AD0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9C2856">
        <w:rPr>
          <w:sz w:val="24"/>
        </w:rPr>
        <w:t>o kvalifikacinei kategorijai/I</w:t>
      </w:r>
      <w:r>
        <w:rPr>
          <w:sz w:val="24"/>
        </w:rPr>
        <w:t xml:space="preserve"> kompetencijų lygmeniui;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6E23FE15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EE1A7C">
        <w:rPr>
          <w:sz w:val="24"/>
        </w:rPr>
        <w:t>akordeono</w:t>
      </w:r>
      <w:r>
        <w:rPr>
          <w:sz w:val="24"/>
        </w:rPr>
        <w:t xml:space="preserve">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64D6A8D2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41509C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1A1767D8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41509C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4F874832" w:rsidR="00DF2A80" w:rsidRPr="00DF2A80" w:rsidRDefault="00857817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BA235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0E55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5C429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36D8B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41509C"/>
    <w:rsid w:val="00422BC8"/>
    <w:rsid w:val="00456883"/>
    <w:rsid w:val="00701752"/>
    <w:rsid w:val="00857817"/>
    <w:rsid w:val="009904A4"/>
    <w:rsid w:val="009C2856"/>
    <w:rsid w:val="00AD11B4"/>
    <w:rsid w:val="00B6443C"/>
    <w:rsid w:val="00DC095D"/>
    <w:rsid w:val="00DF2A80"/>
    <w:rsid w:val="00EE1A7C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2698</Words>
  <Characters>1539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7</cp:revision>
  <cp:lastPrinted>2025-08-25T12:11:00Z</cp:lastPrinted>
  <dcterms:created xsi:type="dcterms:W3CDTF">2025-08-20T10:34:00Z</dcterms:created>
  <dcterms:modified xsi:type="dcterms:W3CDTF">2025-08-29T07:09:00Z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