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31C" w:rsidRDefault="0027131C" w:rsidP="00834693">
      <w:pPr>
        <w:spacing w:after="0" w:line="240" w:lineRule="auto"/>
        <w:rPr>
          <w:rFonts w:ascii="Times New Roman" w:hAnsi="Times New Roman" w:cs="Times New Roman"/>
          <w:sz w:val="24"/>
          <w:szCs w:val="24"/>
        </w:rPr>
      </w:pPr>
      <w:bookmarkStart w:id="0" w:name="_GoBack"/>
      <w:bookmarkEnd w:id="0"/>
    </w:p>
    <w:p w:rsidR="0027131C" w:rsidRDefault="0027131C" w:rsidP="0027131C">
      <w:pPr>
        <w:spacing w:after="0" w:line="240" w:lineRule="auto"/>
        <w:ind w:left="6973"/>
        <w:rPr>
          <w:rFonts w:ascii="Times New Roman" w:hAnsi="Times New Roman" w:cs="Times New Roman"/>
          <w:sz w:val="24"/>
          <w:szCs w:val="24"/>
        </w:rPr>
      </w:pPr>
    </w:p>
    <w:p w:rsidR="00562278" w:rsidRPr="00946226" w:rsidRDefault="00562278" w:rsidP="0027131C">
      <w:pPr>
        <w:spacing w:after="0" w:line="240" w:lineRule="auto"/>
        <w:ind w:left="6973"/>
        <w:rPr>
          <w:rFonts w:ascii="Times New Roman" w:hAnsi="Times New Roman" w:cs="Times New Roman"/>
          <w:sz w:val="24"/>
          <w:szCs w:val="24"/>
        </w:rPr>
      </w:pPr>
      <w:r w:rsidRPr="00946226">
        <w:rPr>
          <w:rFonts w:ascii="Times New Roman" w:hAnsi="Times New Roman" w:cs="Times New Roman"/>
          <w:sz w:val="24"/>
          <w:szCs w:val="24"/>
        </w:rPr>
        <w:t>PATVIRTINTA</w:t>
      </w:r>
    </w:p>
    <w:p w:rsidR="00562278" w:rsidRPr="00946226" w:rsidRDefault="00562278" w:rsidP="0027131C">
      <w:pPr>
        <w:spacing w:after="0" w:line="240" w:lineRule="auto"/>
        <w:ind w:left="6973"/>
        <w:rPr>
          <w:rFonts w:ascii="Times New Roman" w:hAnsi="Times New Roman" w:cs="Times New Roman"/>
          <w:sz w:val="24"/>
          <w:szCs w:val="24"/>
        </w:rPr>
      </w:pPr>
      <w:r w:rsidRPr="00946226">
        <w:rPr>
          <w:rFonts w:ascii="Times New Roman" w:hAnsi="Times New Roman" w:cs="Times New Roman"/>
          <w:sz w:val="24"/>
          <w:szCs w:val="24"/>
        </w:rPr>
        <w:t xml:space="preserve"> Alytaus r. meno ir sporto</w:t>
      </w:r>
    </w:p>
    <w:p w:rsidR="003D72CB" w:rsidRDefault="003D72CB" w:rsidP="0027131C">
      <w:pPr>
        <w:spacing w:after="0" w:line="240" w:lineRule="auto"/>
        <w:ind w:left="6973"/>
        <w:rPr>
          <w:rFonts w:ascii="Times New Roman" w:hAnsi="Times New Roman" w:cs="Times New Roman"/>
          <w:sz w:val="24"/>
          <w:szCs w:val="24"/>
        </w:rPr>
      </w:pPr>
      <w:r>
        <w:rPr>
          <w:rFonts w:ascii="Times New Roman" w:hAnsi="Times New Roman" w:cs="Times New Roman"/>
          <w:sz w:val="24"/>
          <w:szCs w:val="24"/>
        </w:rPr>
        <w:t xml:space="preserve"> mokyklos direktoriau</w:t>
      </w:r>
    </w:p>
    <w:p w:rsidR="00562278" w:rsidRPr="00946226" w:rsidRDefault="00562278" w:rsidP="0027131C">
      <w:pPr>
        <w:spacing w:after="0" w:line="240" w:lineRule="auto"/>
        <w:ind w:left="6973"/>
        <w:rPr>
          <w:rFonts w:ascii="Times New Roman" w:hAnsi="Times New Roman" w:cs="Times New Roman"/>
          <w:sz w:val="24"/>
          <w:szCs w:val="24"/>
        </w:rPr>
      </w:pPr>
      <w:r w:rsidRPr="00946226">
        <w:rPr>
          <w:rFonts w:ascii="Times New Roman" w:hAnsi="Times New Roman" w:cs="Times New Roman"/>
          <w:sz w:val="24"/>
          <w:szCs w:val="24"/>
        </w:rPr>
        <w:t xml:space="preserve"> 2020 m. </w:t>
      </w:r>
      <w:r w:rsidR="003D72CB">
        <w:rPr>
          <w:rFonts w:ascii="Times New Roman" w:hAnsi="Times New Roman" w:cs="Times New Roman"/>
          <w:sz w:val="24"/>
          <w:szCs w:val="24"/>
        </w:rPr>
        <w:t xml:space="preserve">rugsėjo 14 d.                      </w:t>
      </w:r>
      <w:r w:rsidRPr="00946226">
        <w:rPr>
          <w:rFonts w:ascii="Times New Roman" w:hAnsi="Times New Roman" w:cs="Times New Roman"/>
          <w:sz w:val="24"/>
          <w:szCs w:val="24"/>
        </w:rPr>
        <w:t xml:space="preserve"> </w:t>
      </w:r>
    </w:p>
    <w:p w:rsidR="00562278" w:rsidRPr="00946226" w:rsidRDefault="00562278" w:rsidP="0027131C">
      <w:pPr>
        <w:spacing w:after="0" w:line="240" w:lineRule="auto"/>
        <w:ind w:left="6973"/>
        <w:rPr>
          <w:rFonts w:ascii="Times New Roman" w:hAnsi="Times New Roman" w:cs="Times New Roman"/>
          <w:sz w:val="24"/>
          <w:szCs w:val="24"/>
        </w:rPr>
      </w:pPr>
      <w:r w:rsidRPr="00946226">
        <w:rPr>
          <w:rFonts w:ascii="Times New Roman" w:hAnsi="Times New Roman" w:cs="Times New Roman"/>
          <w:sz w:val="24"/>
          <w:szCs w:val="24"/>
        </w:rPr>
        <w:t xml:space="preserve"> įsakymu Nr. MV-</w:t>
      </w:r>
      <w:r w:rsidR="003D72CB">
        <w:rPr>
          <w:rFonts w:ascii="Times New Roman" w:hAnsi="Times New Roman" w:cs="Times New Roman"/>
          <w:sz w:val="24"/>
          <w:szCs w:val="24"/>
        </w:rPr>
        <w:t>52</w:t>
      </w:r>
    </w:p>
    <w:p w:rsidR="00562278" w:rsidRPr="00946226" w:rsidRDefault="00562278" w:rsidP="0027131C">
      <w:pPr>
        <w:spacing w:after="0" w:line="240" w:lineRule="auto"/>
        <w:ind w:left="6973"/>
        <w:rPr>
          <w:rFonts w:ascii="Times New Roman" w:hAnsi="Times New Roman" w:cs="Times New Roman"/>
          <w:sz w:val="24"/>
          <w:szCs w:val="24"/>
        </w:rPr>
      </w:pPr>
    </w:p>
    <w:p w:rsidR="00562278" w:rsidRDefault="00562278" w:rsidP="0027131C">
      <w:pPr>
        <w:spacing w:after="0" w:line="240" w:lineRule="auto"/>
      </w:pPr>
    </w:p>
    <w:p w:rsidR="00562278" w:rsidRPr="00562278" w:rsidRDefault="00562278" w:rsidP="00562278">
      <w:pPr>
        <w:spacing w:after="0" w:line="240" w:lineRule="auto"/>
        <w:jc w:val="center"/>
        <w:rPr>
          <w:rFonts w:ascii="Times New Roman" w:hAnsi="Times New Roman" w:cs="Times New Roman"/>
          <w:b/>
          <w:sz w:val="24"/>
          <w:szCs w:val="24"/>
        </w:rPr>
      </w:pPr>
      <w:r w:rsidRPr="00562278">
        <w:rPr>
          <w:rFonts w:ascii="Times New Roman" w:hAnsi="Times New Roman" w:cs="Times New Roman"/>
          <w:b/>
          <w:sz w:val="24"/>
          <w:szCs w:val="24"/>
        </w:rPr>
        <w:t xml:space="preserve">VIDAUS KONTROLĖS ĮGYVENDINIMO </w:t>
      </w:r>
      <w:r w:rsidRPr="00562278">
        <w:rPr>
          <w:rFonts w:ascii="Times New Roman" w:hAnsi="Times New Roman" w:cs="Times New Roman"/>
          <w:b/>
          <w:caps/>
          <w:sz w:val="24"/>
          <w:szCs w:val="24"/>
        </w:rPr>
        <w:t>Alytaus r. meno ir sporto</w:t>
      </w:r>
      <w:r w:rsidRPr="00562278">
        <w:rPr>
          <w:rFonts w:ascii="Times New Roman" w:hAnsi="Times New Roman" w:cs="Times New Roman"/>
          <w:b/>
          <w:sz w:val="24"/>
          <w:szCs w:val="24"/>
        </w:rPr>
        <w:t xml:space="preserve"> MOKYKLOJE TVARKOS APRAŠAS</w:t>
      </w:r>
    </w:p>
    <w:p w:rsidR="00562278" w:rsidRPr="00562278" w:rsidRDefault="00562278" w:rsidP="00562278">
      <w:pPr>
        <w:spacing w:after="0" w:line="240" w:lineRule="auto"/>
        <w:jc w:val="center"/>
        <w:rPr>
          <w:rFonts w:ascii="Times New Roman" w:hAnsi="Times New Roman" w:cs="Times New Roman"/>
          <w:b/>
          <w:sz w:val="24"/>
          <w:szCs w:val="24"/>
        </w:rPr>
      </w:pPr>
    </w:p>
    <w:p w:rsidR="00562278" w:rsidRPr="00562278" w:rsidRDefault="00562278" w:rsidP="00562278">
      <w:pPr>
        <w:spacing w:after="0" w:line="240" w:lineRule="auto"/>
        <w:jc w:val="center"/>
        <w:rPr>
          <w:rFonts w:ascii="Times New Roman" w:hAnsi="Times New Roman" w:cs="Times New Roman"/>
          <w:b/>
          <w:sz w:val="24"/>
          <w:szCs w:val="24"/>
        </w:rPr>
      </w:pPr>
      <w:r w:rsidRPr="00562278">
        <w:rPr>
          <w:rFonts w:ascii="Times New Roman" w:hAnsi="Times New Roman" w:cs="Times New Roman"/>
          <w:b/>
          <w:sz w:val="24"/>
          <w:szCs w:val="24"/>
        </w:rPr>
        <w:t xml:space="preserve"> I.  BENDROSIOS NUOSTATOS</w:t>
      </w:r>
    </w:p>
    <w:p w:rsidR="00562278" w:rsidRPr="00562278" w:rsidRDefault="00562278" w:rsidP="00562278">
      <w:pPr>
        <w:spacing w:after="0" w:line="240" w:lineRule="auto"/>
        <w:jc w:val="center"/>
        <w:rPr>
          <w:rFonts w:ascii="Times New Roman" w:hAnsi="Times New Roman" w:cs="Times New Roman"/>
          <w:sz w:val="24"/>
          <w:szCs w:val="24"/>
        </w:rPr>
      </w:pPr>
    </w:p>
    <w:p w:rsidR="00562278" w:rsidRPr="00562278" w:rsidRDefault="00562278" w:rsidP="00071637">
      <w:pPr>
        <w:spacing w:after="0" w:line="240" w:lineRule="auto"/>
        <w:jc w:val="both"/>
        <w:rPr>
          <w:rFonts w:ascii="Times New Roman" w:hAnsi="Times New Roman" w:cs="Times New Roman"/>
          <w:sz w:val="24"/>
          <w:szCs w:val="24"/>
        </w:rPr>
      </w:pPr>
      <w:r w:rsidRPr="00562278">
        <w:rPr>
          <w:rFonts w:ascii="Times New Roman" w:hAnsi="Times New Roman" w:cs="Times New Roman"/>
          <w:sz w:val="24"/>
          <w:szCs w:val="24"/>
        </w:rPr>
        <w:t xml:space="preserve">      </w:t>
      </w:r>
      <w:r w:rsidR="008B66BF">
        <w:rPr>
          <w:rFonts w:ascii="Times New Roman" w:hAnsi="Times New Roman" w:cs="Times New Roman"/>
          <w:sz w:val="24"/>
          <w:szCs w:val="24"/>
        </w:rPr>
        <w:t xml:space="preserve">     </w:t>
      </w:r>
      <w:r w:rsidRPr="00562278">
        <w:rPr>
          <w:rFonts w:ascii="Times New Roman" w:hAnsi="Times New Roman" w:cs="Times New Roman"/>
          <w:sz w:val="24"/>
          <w:szCs w:val="24"/>
        </w:rPr>
        <w:t>1. Vidau</w:t>
      </w:r>
      <w:r w:rsidR="007E4510">
        <w:rPr>
          <w:rFonts w:ascii="Times New Roman" w:hAnsi="Times New Roman" w:cs="Times New Roman"/>
          <w:sz w:val="24"/>
          <w:szCs w:val="24"/>
        </w:rPr>
        <w:t>s kontrolės įgyvendinimo  Alytaus r. meno ir sporto mokykloje</w:t>
      </w:r>
      <w:r w:rsidR="00834693">
        <w:rPr>
          <w:rFonts w:ascii="Times New Roman" w:hAnsi="Times New Roman" w:cs="Times New Roman"/>
          <w:sz w:val="24"/>
          <w:szCs w:val="24"/>
        </w:rPr>
        <w:t>(toliau - Mokykloje)</w:t>
      </w:r>
      <w:r w:rsidRPr="00562278">
        <w:rPr>
          <w:rFonts w:ascii="Times New Roman" w:hAnsi="Times New Roman" w:cs="Times New Roman"/>
          <w:sz w:val="24"/>
          <w:szCs w:val="24"/>
        </w:rPr>
        <w:t xml:space="preserve"> tvarkos apraše (toliau – Aprašas) detalizuojamas </w:t>
      </w:r>
      <w:r w:rsidR="00834693">
        <w:rPr>
          <w:rFonts w:ascii="Times New Roman" w:hAnsi="Times New Roman" w:cs="Times New Roman"/>
          <w:sz w:val="24"/>
          <w:szCs w:val="24"/>
        </w:rPr>
        <w:t>M</w:t>
      </w:r>
      <w:r w:rsidRPr="00562278">
        <w:rPr>
          <w:rFonts w:ascii="Times New Roman" w:hAnsi="Times New Roman" w:cs="Times New Roman"/>
          <w:sz w:val="24"/>
          <w:szCs w:val="24"/>
        </w:rPr>
        <w:t xml:space="preserve">okyklos vidaus kontrolės politikos turinys, įvardijami vidaus kontrolės tikslai, dalyviai ir reglamentuojama informacijos apie vidaus kontrolės įgyvendinimą </w:t>
      </w:r>
      <w:r w:rsidR="00834693">
        <w:rPr>
          <w:rFonts w:ascii="Times New Roman" w:hAnsi="Times New Roman" w:cs="Times New Roman"/>
          <w:sz w:val="24"/>
          <w:szCs w:val="24"/>
        </w:rPr>
        <w:t>M</w:t>
      </w:r>
      <w:r w:rsidRPr="00562278">
        <w:rPr>
          <w:rFonts w:ascii="Times New Roman" w:hAnsi="Times New Roman" w:cs="Times New Roman"/>
          <w:sz w:val="24"/>
          <w:szCs w:val="24"/>
        </w:rPr>
        <w:t xml:space="preserve">okykloje teikimo tvarka. </w:t>
      </w:r>
    </w:p>
    <w:p w:rsidR="00562278" w:rsidRDefault="00562278" w:rsidP="00071637">
      <w:pPr>
        <w:spacing w:after="0" w:line="240" w:lineRule="auto"/>
        <w:jc w:val="both"/>
        <w:rPr>
          <w:rFonts w:ascii="Times New Roman" w:hAnsi="Times New Roman" w:cs="Times New Roman"/>
          <w:sz w:val="24"/>
          <w:szCs w:val="24"/>
        </w:rPr>
      </w:pPr>
      <w:r w:rsidRPr="00562278">
        <w:rPr>
          <w:rFonts w:ascii="Times New Roman" w:hAnsi="Times New Roman" w:cs="Times New Roman"/>
          <w:sz w:val="24"/>
          <w:szCs w:val="24"/>
        </w:rPr>
        <w:t xml:space="preserve">      </w:t>
      </w:r>
      <w:r w:rsidR="008B66BF">
        <w:rPr>
          <w:rFonts w:ascii="Times New Roman" w:hAnsi="Times New Roman" w:cs="Times New Roman"/>
          <w:sz w:val="24"/>
          <w:szCs w:val="24"/>
        </w:rPr>
        <w:t xml:space="preserve">     </w:t>
      </w:r>
      <w:r w:rsidRPr="00562278">
        <w:rPr>
          <w:rFonts w:ascii="Times New Roman" w:hAnsi="Times New Roman" w:cs="Times New Roman"/>
          <w:sz w:val="24"/>
          <w:szCs w:val="24"/>
        </w:rPr>
        <w:t xml:space="preserve">2. Apraše vartojamos sąvokos suprantamos taip, kaip jos apibrėžtos Lietuvos Respublikos Finansų ministro 2020 m. birželio 29 d. įsakyme Nr. 1K-195 ,,Dėl vidaus kontrolės įgyvendinimo viešajame juridiniame asmenyje“ ir Lietuvos Respublikos buhalterinės apskaitos įstatyme. </w:t>
      </w:r>
    </w:p>
    <w:p w:rsidR="00071637" w:rsidRDefault="00071637" w:rsidP="000716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B66BF">
        <w:rPr>
          <w:rFonts w:ascii="Times New Roman" w:hAnsi="Times New Roman" w:cs="Times New Roman"/>
          <w:sz w:val="24"/>
          <w:szCs w:val="24"/>
        </w:rPr>
        <w:t xml:space="preserve">    </w:t>
      </w:r>
      <w:r>
        <w:rPr>
          <w:rFonts w:ascii="Times New Roman" w:hAnsi="Times New Roman" w:cs="Times New Roman"/>
          <w:sz w:val="24"/>
          <w:szCs w:val="24"/>
        </w:rPr>
        <w:t xml:space="preserve">3. </w:t>
      </w:r>
      <w:r w:rsidRPr="00071637">
        <w:rPr>
          <w:rFonts w:ascii="Times New Roman" w:hAnsi="Times New Roman" w:cs="Times New Roman"/>
          <w:sz w:val="24"/>
          <w:szCs w:val="24"/>
        </w:rPr>
        <w:t>Vidaus kontrolės politik</w:t>
      </w:r>
      <w:r w:rsidR="00834693">
        <w:rPr>
          <w:rFonts w:ascii="Times New Roman" w:hAnsi="Times New Roman" w:cs="Times New Roman"/>
          <w:sz w:val="24"/>
          <w:szCs w:val="24"/>
        </w:rPr>
        <w:t>ą M</w:t>
      </w:r>
      <w:r w:rsidRPr="00071637">
        <w:rPr>
          <w:rFonts w:ascii="Times New Roman" w:hAnsi="Times New Roman" w:cs="Times New Roman"/>
          <w:sz w:val="24"/>
          <w:szCs w:val="24"/>
        </w:rPr>
        <w:t>okyklos direktorius nust</w:t>
      </w:r>
      <w:r w:rsidR="00834693">
        <w:rPr>
          <w:rFonts w:ascii="Times New Roman" w:hAnsi="Times New Roman" w:cs="Times New Roman"/>
          <w:sz w:val="24"/>
          <w:szCs w:val="24"/>
        </w:rPr>
        <w:t>ato atsižvelgdamas į M</w:t>
      </w:r>
      <w:r w:rsidRPr="00071637">
        <w:rPr>
          <w:rFonts w:ascii="Times New Roman" w:hAnsi="Times New Roman" w:cs="Times New Roman"/>
          <w:sz w:val="24"/>
          <w:szCs w:val="24"/>
        </w:rPr>
        <w:t>okyklos (toliau – mokyklos) veiklos ypatumus, vidaus kontrolės politikos pritaikymą mokyklai, remdamasis mokyklos rizikos (toliau – rizika) vertinimu ir vadovaudamasis Įstatyme ir Apraše vidaus kontrolės politikos nustatymui keliamais reikalavimais.</w:t>
      </w:r>
    </w:p>
    <w:p w:rsidR="00071637" w:rsidRPr="008B66BF" w:rsidRDefault="008B66BF" w:rsidP="000716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w:t>
      </w:r>
      <w:r w:rsidRPr="008B66BF">
        <w:rPr>
          <w:rFonts w:ascii="Times New Roman" w:hAnsi="Times New Roman" w:cs="Times New Roman"/>
          <w:sz w:val="24"/>
          <w:szCs w:val="24"/>
        </w:rPr>
        <w:t xml:space="preserve">.  </w:t>
      </w:r>
      <w:r>
        <w:rPr>
          <w:rFonts w:ascii="Times New Roman" w:hAnsi="Times New Roman" w:cs="Times New Roman"/>
          <w:sz w:val="24"/>
          <w:szCs w:val="24"/>
        </w:rPr>
        <w:t>Pagrindinių Mokyklos</w:t>
      </w:r>
      <w:r w:rsidRPr="008B66BF">
        <w:rPr>
          <w:rFonts w:ascii="Times New Roman" w:hAnsi="Times New Roman" w:cs="Times New Roman"/>
          <w:sz w:val="24"/>
          <w:szCs w:val="24"/>
        </w:rPr>
        <w:t xml:space="preserve"> veiklą reglamentuojančių teisės aktų sąrašas išdėstytas Politikos priede Nr. 1.</w:t>
      </w:r>
    </w:p>
    <w:p w:rsidR="00071637" w:rsidRPr="00071637" w:rsidRDefault="00071637" w:rsidP="00071637">
      <w:pPr>
        <w:spacing w:after="0" w:line="240" w:lineRule="auto"/>
        <w:jc w:val="both"/>
        <w:rPr>
          <w:rFonts w:ascii="Times New Roman" w:hAnsi="Times New Roman" w:cs="Times New Roman"/>
          <w:sz w:val="24"/>
          <w:szCs w:val="24"/>
        </w:rPr>
      </w:pPr>
    </w:p>
    <w:p w:rsidR="00562278" w:rsidRPr="00562278" w:rsidRDefault="00562278" w:rsidP="00834693">
      <w:pPr>
        <w:spacing w:after="0" w:line="240" w:lineRule="auto"/>
        <w:jc w:val="center"/>
        <w:rPr>
          <w:rFonts w:ascii="Times New Roman" w:hAnsi="Times New Roman" w:cs="Times New Roman"/>
          <w:b/>
          <w:sz w:val="24"/>
          <w:szCs w:val="24"/>
        </w:rPr>
      </w:pPr>
      <w:r w:rsidRPr="00562278">
        <w:rPr>
          <w:rFonts w:ascii="Times New Roman" w:hAnsi="Times New Roman" w:cs="Times New Roman"/>
          <w:b/>
          <w:sz w:val="24"/>
          <w:szCs w:val="24"/>
        </w:rPr>
        <w:t>II. VIDAUS KONTROLĖS POLITIKA</w:t>
      </w:r>
    </w:p>
    <w:p w:rsidR="00562278" w:rsidRPr="00562278" w:rsidRDefault="00562278" w:rsidP="00562278">
      <w:pPr>
        <w:spacing w:after="0" w:line="240" w:lineRule="auto"/>
        <w:rPr>
          <w:rFonts w:ascii="Times New Roman" w:hAnsi="Times New Roman" w:cs="Times New Roman"/>
          <w:b/>
          <w:sz w:val="24"/>
          <w:szCs w:val="24"/>
        </w:rPr>
      </w:pPr>
    </w:p>
    <w:p w:rsidR="00562278" w:rsidRDefault="008B66BF" w:rsidP="008B66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w:t>
      </w:r>
      <w:r w:rsidR="00562278" w:rsidRPr="00562278">
        <w:rPr>
          <w:rFonts w:ascii="Times New Roman" w:hAnsi="Times New Roman" w:cs="Times New Roman"/>
          <w:sz w:val="24"/>
          <w:szCs w:val="24"/>
        </w:rPr>
        <w:t xml:space="preserve"> Vidaus kontrolės politika paremta atsižvelgiant į </w:t>
      </w:r>
      <w:r w:rsidR="00834693">
        <w:rPr>
          <w:rFonts w:ascii="Times New Roman" w:hAnsi="Times New Roman" w:cs="Times New Roman"/>
          <w:sz w:val="24"/>
          <w:szCs w:val="24"/>
        </w:rPr>
        <w:t>M</w:t>
      </w:r>
      <w:r w:rsidR="007E4510" w:rsidRPr="00562278">
        <w:rPr>
          <w:rFonts w:ascii="Times New Roman" w:hAnsi="Times New Roman" w:cs="Times New Roman"/>
          <w:sz w:val="24"/>
          <w:szCs w:val="24"/>
        </w:rPr>
        <w:t xml:space="preserve">okyklos </w:t>
      </w:r>
      <w:r w:rsidR="00562278" w:rsidRPr="00562278">
        <w:rPr>
          <w:rFonts w:ascii="Times New Roman" w:hAnsi="Times New Roman" w:cs="Times New Roman"/>
          <w:sz w:val="24"/>
          <w:szCs w:val="24"/>
        </w:rPr>
        <w:t xml:space="preserve"> veiklos ypatumus ir pritaikant vi</w:t>
      </w:r>
      <w:r w:rsidR="007E4510">
        <w:rPr>
          <w:rFonts w:ascii="Times New Roman" w:hAnsi="Times New Roman" w:cs="Times New Roman"/>
          <w:sz w:val="24"/>
          <w:szCs w:val="24"/>
        </w:rPr>
        <w:t>daus kontrolės poli</w:t>
      </w:r>
      <w:r w:rsidR="00834693">
        <w:rPr>
          <w:rFonts w:ascii="Times New Roman" w:hAnsi="Times New Roman" w:cs="Times New Roman"/>
          <w:sz w:val="24"/>
          <w:szCs w:val="24"/>
        </w:rPr>
        <w:t>tiką M</w:t>
      </w:r>
      <w:r w:rsidR="007E4510">
        <w:rPr>
          <w:rFonts w:ascii="Times New Roman" w:hAnsi="Times New Roman" w:cs="Times New Roman"/>
          <w:sz w:val="24"/>
          <w:szCs w:val="24"/>
        </w:rPr>
        <w:t>okyklai</w:t>
      </w:r>
      <w:r w:rsidR="00562278" w:rsidRPr="00562278">
        <w:rPr>
          <w:rFonts w:ascii="Times New Roman" w:hAnsi="Times New Roman" w:cs="Times New Roman"/>
          <w:sz w:val="24"/>
          <w:szCs w:val="24"/>
        </w:rPr>
        <w:t xml:space="preserve">, vadovaujantis Įstatyme ir Vidaus kontrolės įgyvendinimo viešajame juridiniame asmenyje tvarkos apraše, patvirtintame Lietuvos Respublikos finansų ministro 2020 m. birželio 29 d. įsakymu Nr. 1K-195 (toliau – finansų ministro įsakymas), keliamais reikalavimais dėl vidaus kontrolės politikos. </w:t>
      </w:r>
    </w:p>
    <w:p w:rsidR="008B66BF" w:rsidRDefault="008B66BF" w:rsidP="008B66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w:t>
      </w:r>
      <w:r w:rsidRPr="008B66BF">
        <w:rPr>
          <w:rFonts w:ascii="Times New Roman" w:hAnsi="Times New Roman" w:cs="Times New Roman"/>
          <w:sz w:val="24"/>
          <w:szCs w:val="24"/>
        </w:rPr>
        <w:t xml:space="preserve">Vidaus kontrolė – </w:t>
      </w:r>
      <w:r>
        <w:rPr>
          <w:rFonts w:ascii="Times New Roman" w:hAnsi="Times New Roman" w:cs="Times New Roman"/>
          <w:sz w:val="24"/>
          <w:szCs w:val="24"/>
        </w:rPr>
        <w:t>Mokyklos</w:t>
      </w:r>
      <w:r w:rsidRPr="008B66BF">
        <w:rPr>
          <w:rFonts w:ascii="Times New Roman" w:hAnsi="Times New Roman" w:cs="Times New Roman"/>
          <w:sz w:val="24"/>
          <w:szCs w:val="24"/>
        </w:rPr>
        <w:t xml:space="preserve"> rizikos valdymui sukurta kontrolės sistema, p</w:t>
      </w:r>
      <w:r>
        <w:rPr>
          <w:rFonts w:ascii="Times New Roman" w:hAnsi="Times New Roman" w:cs="Times New Roman"/>
          <w:sz w:val="24"/>
          <w:szCs w:val="24"/>
        </w:rPr>
        <w:t>adedanti užtikrinti, kad Mokykla</w:t>
      </w:r>
      <w:r w:rsidRPr="008B66BF">
        <w:rPr>
          <w:rFonts w:ascii="Times New Roman" w:hAnsi="Times New Roman" w:cs="Times New Roman"/>
          <w:sz w:val="24"/>
          <w:szCs w:val="24"/>
        </w:rPr>
        <w:t xml:space="preserve">: </w:t>
      </w:r>
    </w:p>
    <w:p w:rsidR="008B66BF" w:rsidRDefault="008B66BF" w:rsidP="008B66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w:t>
      </w:r>
      <w:r w:rsidRPr="008B66BF">
        <w:rPr>
          <w:rFonts w:ascii="Times New Roman" w:hAnsi="Times New Roman" w:cs="Times New Roman"/>
          <w:sz w:val="24"/>
          <w:szCs w:val="24"/>
        </w:rPr>
        <w:t xml:space="preserve">.1. laikytųsi teisės aktų, reglamentuojančių </w:t>
      </w:r>
      <w:r>
        <w:rPr>
          <w:rFonts w:ascii="Times New Roman" w:hAnsi="Times New Roman" w:cs="Times New Roman"/>
          <w:sz w:val="24"/>
          <w:szCs w:val="24"/>
        </w:rPr>
        <w:t>Mokyklos</w:t>
      </w:r>
      <w:r w:rsidRPr="008B66BF">
        <w:rPr>
          <w:rFonts w:ascii="Times New Roman" w:hAnsi="Times New Roman" w:cs="Times New Roman"/>
          <w:sz w:val="24"/>
          <w:szCs w:val="24"/>
        </w:rPr>
        <w:t xml:space="preserve"> veiklą, reikalavimų; </w:t>
      </w:r>
    </w:p>
    <w:p w:rsidR="008B66BF" w:rsidRDefault="008B66BF" w:rsidP="008B66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w:t>
      </w:r>
      <w:r w:rsidRPr="008B66BF">
        <w:rPr>
          <w:rFonts w:ascii="Times New Roman" w:hAnsi="Times New Roman" w:cs="Times New Roman"/>
          <w:sz w:val="24"/>
          <w:szCs w:val="24"/>
        </w:rPr>
        <w:t xml:space="preserve">.2. saugotų turtą nuo sukčiavimo, iššvaistymo, pasisavinimo, neteisėto valdymo, naudojimo ir disponavimo juo ar kitų neteisėtų veikų; </w:t>
      </w:r>
    </w:p>
    <w:p w:rsidR="008B66BF" w:rsidRDefault="008B66BF" w:rsidP="008B66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w:t>
      </w:r>
      <w:r w:rsidRPr="008B66BF">
        <w:rPr>
          <w:rFonts w:ascii="Times New Roman" w:hAnsi="Times New Roman" w:cs="Times New Roman"/>
          <w:sz w:val="24"/>
          <w:szCs w:val="24"/>
        </w:rPr>
        <w:t xml:space="preserve">.3. vykdytų veiklą laikydamasi patikimo finansų valdymo principo, grindžiamo: </w:t>
      </w:r>
    </w:p>
    <w:p w:rsidR="008B66BF" w:rsidRDefault="008B66BF" w:rsidP="008B66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w:t>
      </w:r>
      <w:r w:rsidRPr="008B66BF">
        <w:rPr>
          <w:rFonts w:ascii="Times New Roman" w:hAnsi="Times New Roman" w:cs="Times New Roman"/>
          <w:sz w:val="24"/>
          <w:szCs w:val="24"/>
        </w:rPr>
        <w:t xml:space="preserve">.3.1. ekonomiškumu, kuris suprantamas kaip minimalus išteklių panaudojimas užtikrinant vykdomos veiklos kokybę; </w:t>
      </w:r>
    </w:p>
    <w:p w:rsidR="008B66BF" w:rsidRDefault="008B66BF" w:rsidP="008B66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w:t>
      </w:r>
      <w:r w:rsidRPr="008B66BF">
        <w:rPr>
          <w:rFonts w:ascii="Times New Roman" w:hAnsi="Times New Roman" w:cs="Times New Roman"/>
          <w:sz w:val="24"/>
          <w:szCs w:val="24"/>
        </w:rPr>
        <w:t xml:space="preserve">.3.2. efektyvumu, kuris suprantamas kaip geriausias naudojamų išteklių ir vykdomos veiklos (kiekio, kokybės ir laiko požiūriu) santykis; </w:t>
      </w:r>
    </w:p>
    <w:p w:rsidR="008B66BF" w:rsidRDefault="008B66BF" w:rsidP="008B66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w:t>
      </w:r>
      <w:r w:rsidRPr="008B66BF">
        <w:rPr>
          <w:rFonts w:ascii="Times New Roman" w:hAnsi="Times New Roman" w:cs="Times New Roman"/>
          <w:sz w:val="24"/>
          <w:szCs w:val="24"/>
        </w:rPr>
        <w:t xml:space="preserve">.3.3. rezultatyvumu, kuris suprantamas kaip nustatytų veiklos tikslų ir planuotų rezultatų pasiekimo lygis; </w:t>
      </w:r>
    </w:p>
    <w:p w:rsidR="008B66BF" w:rsidRDefault="008B66BF" w:rsidP="008B66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w:t>
      </w:r>
      <w:r w:rsidRPr="008B66BF">
        <w:rPr>
          <w:rFonts w:ascii="Times New Roman" w:hAnsi="Times New Roman" w:cs="Times New Roman"/>
          <w:sz w:val="24"/>
          <w:szCs w:val="24"/>
        </w:rPr>
        <w:t xml:space="preserve">.3.4. teiktų patikimą, aktualią, išsamią ir teisingą informaciją apie savo finansinę ir kitą veiklą. </w:t>
      </w:r>
    </w:p>
    <w:p w:rsidR="008B66BF" w:rsidRDefault="008B66BF" w:rsidP="008B66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34693">
        <w:rPr>
          <w:rFonts w:ascii="Times New Roman" w:hAnsi="Times New Roman" w:cs="Times New Roman"/>
          <w:sz w:val="24"/>
          <w:szCs w:val="24"/>
        </w:rPr>
        <w:t xml:space="preserve">    </w:t>
      </w:r>
      <w:r>
        <w:rPr>
          <w:rFonts w:ascii="Times New Roman" w:hAnsi="Times New Roman" w:cs="Times New Roman"/>
          <w:sz w:val="24"/>
          <w:szCs w:val="24"/>
        </w:rPr>
        <w:t>7</w:t>
      </w:r>
      <w:r w:rsidRPr="008B66BF">
        <w:rPr>
          <w:rFonts w:ascii="Times New Roman" w:hAnsi="Times New Roman" w:cs="Times New Roman"/>
          <w:sz w:val="24"/>
          <w:szCs w:val="24"/>
        </w:rPr>
        <w:t xml:space="preserve">. </w:t>
      </w:r>
      <w:r>
        <w:rPr>
          <w:rFonts w:ascii="Times New Roman" w:hAnsi="Times New Roman" w:cs="Times New Roman"/>
          <w:sz w:val="24"/>
          <w:szCs w:val="24"/>
        </w:rPr>
        <w:t>Mokyklos</w:t>
      </w:r>
      <w:r w:rsidRPr="008B66BF">
        <w:rPr>
          <w:rFonts w:ascii="Times New Roman" w:hAnsi="Times New Roman" w:cs="Times New Roman"/>
          <w:sz w:val="24"/>
          <w:szCs w:val="24"/>
        </w:rPr>
        <w:t xml:space="preserve"> rizika – tikimybė, kad dėl </w:t>
      </w:r>
      <w:r>
        <w:rPr>
          <w:rFonts w:ascii="Times New Roman" w:hAnsi="Times New Roman" w:cs="Times New Roman"/>
          <w:sz w:val="24"/>
          <w:szCs w:val="24"/>
        </w:rPr>
        <w:t>Mokyklos</w:t>
      </w:r>
      <w:r w:rsidRPr="008B66BF">
        <w:rPr>
          <w:rFonts w:ascii="Times New Roman" w:hAnsi="Times New Roman" w:cs="Times New Roman"/>
          <w:sz w:val="24"/>
          <w:szCs w:val="24"/>
        </w:rPr>
        <w:t xml:space="preserve"> rizikos veiksnių </w:t>
      </w:r>
      <w:r>
        <w:rPr>
          <w:rFonts w:ascii="Times New Roman" w:hAnsi="Times New Roman" w:cs="Times New Roman"/>
          <w:sz w:val="24"/>
          <w:szCs w:val="24"/>
        </w:rPr>
        <w:t>Mokyklos</w:t>
      </w:r>
      <w:r w:rsidRPr="008B66BF">
        <w:rPr>
          <w:rFonts w:ascii="Times New Roman" w:hAnsi="Times New Roman" w:cs="Times New Roman"/>
          <w:sz w:val="24"/>
          <w:szCs w:val="24"/>
        </w:rPr>
        <w:t xml:space="preserve"> veiklos tikslai nebus įgyvendinti arba bus įgyvendinti netinkamai ir dėl to </w:t>
      </w:r>
      <w:r>
        <w:rPr>
          <w:rFonts w:ascii="Times New Roman" w:hAnsi="Times New Roman" w:cs="Times New Roman"/>
          <w:sz w:val="24"/>
          <w:szCs w:val="24"/>
        </w:rPr>
        <w:t>Mokykla</w:t>
      </w:r>
      <w:r w:rsidRPr="008B66BF">
        <w:rPr>
          <w:rFonts w:ascii="Times New Roman" w:hAnsi="Times New Roman" w:cs="Times New Roman"/>
          <w:sz w:val="24"/>
          <w:szCs w:val="24"/>
        </w:rPr>
        <w:t xml:space="preserve"> gali patirti nuostolių. </w:t>
      </w:r>
    </w:p>
    <w:p w:rsidR="008B66BF" w:rsidRPr="008B66BF" w:rsidRDefault="008B66BF" w:rsidP="008B66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4693">
        <w:rPr>
          <w:rFonts w:ascii="Times New Roman" w:hAnsi="Times New Roman" w:cs="Times New Roman"/>
          <w:sz w:val="24"/>
          <w:szCs w:val="24"/>
        </w:rPr>
        <w:t xml:space="preserve">    </w:t>
      </w:r>
      <w:r>
        <w:rPr>
          <w:rFonts w:ascii="Times New Roman" w:hAnsi="Times New Roman" w:cs="Times New Roman"/>
          <w:sz w:val="24"/>
          <w:szCs w:val="24"/>
        </w:rPr>
        <w:t xml:space="preserve"> 8</w:t>
      </w:r>
      <w:r w:rsidRPr="008B66BF">
        <w:rPr>
          <w:rFonts w:ascii="Times New Roman" w:hAnsi="Times New Roman" w:cs="Times New Roman"/>
          <w:sz w:val="24"/>
          <w:szCs w:val="24"/>
        </w:rPr>
        <w:t xml:space="preserve">. Į </w:t>
      </w:r>
      <w:r>
        <w:rPr>
          <w:rFonts w:ascii="Times New Roman" w:hAnsi="Times New Roman" w:cs="Times New Roman"/>
          <w:sz w:val="24"/>
          <w:szCs w:val="24"/>
        </w:rPr>
        <w:t>Mokyklos</w:t>
      </w:r>
      <w:r w:rsidRPr="008B66BF">
        <w:rPr>
          <w:rFonts w:ascii="Times New Roman" w:hAnsi="Times New Roman" w:cs="Times New Roman"/>
          <w:sz w:val="24"/>
          <w:szCs w:val="24"/>
        </w:rPr>
        <w:t xml:space="preserve">  rizikos valdymas – </w:t>
      </w:r>
      <w:r w:rsidR="00030BA6">
        <w:rPr>
          <w:rFonts w:ascii="Times New Roman" w:hAnsi="Times New Roman" w:cs="Times New Roman"/>
          <w:sz w:val="24"/>
          <w:szCs w:val="24"/>
        </w:rPr>
        <w:t>Mokyklos</w:t>
      </w:r>
      <w:r w:rsidRPr="008B66BF">
        <w:rPr>
          <w:rFonts w:ascii="Times New Roman" w:hAnsi="Times New Roman" w:cs="Times New Roman"/>
          <w:sz w:val="24"/>
          <w:szCs w:val="24"/>
        </w:rPr>
        <w:t xml:space="preserve"> rizikos veiksnių nustatymas, analizė ir priemonių, kurios sumažintų arba pašalintų neigiamą poveikį </w:t>
      </w:r>
      <w:r w:rsidR="00030BA6">
        <w:rPr>
          <w:rFonts w:ascii="Times New Roman" w:hAnsi="Times New Roman" w:cs="Times New Roman"/>
          <w:sz w:val="24"/>
          <w:szCs w:val="24"/>
        </w:rPr>
        <w:t>Mokyklos</w:t>
      </w:r>
      <w:r w:rsidRPr="008B66BF">
        <w:rPr>
          <w:rFonts w:ascii="Times New Roman" w:hAnsi="Times New Roman" w:cs="Times New Roman"/>
          <w:sz w:val="24"/>
          <w:szCs w:val="24"/>
        </w:rPr>
        <w:t xml:space="preserve"> veiklai, parinkimas.</w:t>
      </w:r>
    </w:p>
    <w:p w:rsidR="00562278" w:rsidRDefault="00562278" w:rsidP="00562278">
      <w:pPr>
        <w:spacing w:after="0" w:line="240" w:lineRule="auto"/>
        <w:jc w:val="center"/>
        <w:rPr>
          <w:rFonts w:ascii="Times New Roman" w:hAnsi="Times New Roman" w:cs="Times New Roman"/>
          <w:b/>
          <w:sz w:val="24"/>
          <w:szCs w:val="24"/>
        </w:rPr>
      </w:pPr>
    </w:p>
    <w:p w:rsidR="00562278" w:rsidRPr="00562278" w:rsidRDefault="00562278" w:rsidP="008346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III.</w:t>
      </w:r>
      <w:r w:rsidRPr="00562278">
        <w:rPr>
          <w:rFonts w:ascii="Times New Roman" w:hAnsi="Times New Roman" w:cs="Times New Roman"/>
          <w:b/>
          <w:sz w:val="24"/>
          <w:szCs w:val="24"/>
        </w:rPr>
        <w:t xml:space="preserve"> VIDAUS KONTROLĖS TIKSLAI IR JŲ ĮGYVENDINIMAS</w:t>
      </w:r>
    </w:p>
    <w:p w:rsidR="00562278" w:rsidRPr="00562278" w:rsidRDefault="00562278" w:rsidP="00562278">
      <w:pPr>
        <w:spacing w:after="0" w:line="240" w:lineRule="auto"/>
        <w:rPr>
          <w:rFonts w:ascii="Times New Roman" w:hAnsi="Times New Roman" w:cs="Times New Roman"/>
          <w:sz w:val="24"/>
          <w:szCs w:val="24"/>
        </w:rPr>
      </w:pPr>
    </w:p>
    <w:p w:rsidR="00562278" w:rsidRPr="00562278" w:rsidRDefault="00030BA6" w:rsidP="00030B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4693">
        <w:rPr>
          <w:rFonts w:ascii="Times New Roman" w:hAnsi="Times New Roman" w:cs="Times New Roman"/>
          <w:sz w:val="24"/>
          <w:szCs w:val="24"/>
        </w:rPr>
        <w:t xml:space="preserve">  </w:t>
      </w:r>
      <w:r>
        <w:rPr>
          <w:rFonts w:ascii="Times New Roman" w:hAnsi="Times New Roman" w:cs="Times New Roman"/>
          <w:sz w:val="24"/>
          <w:szCs w:val="24"/>
        </w:rPr>
        <w:t xml:space="preserve"> 9</w:t>
      </w:r>
      <w:r w:rsidR="00562278" w:rsidRPr="00562278">
        <w:rPr>
          <w:rFonts w:ascii="Times New Roman" w:hAnsi="Times New Roman" w:cs="Times New Roman"/>
          <w:sz w:val="24"/>
          <w:szCs w:val="24"/>
        </w:rPr>
        <w:t xml:space="preserve">. </w:t>
      </w:r>
      <w:r w:rsidR="00834693">
        <w:rPr>
          <w:rFonts w:ascii="Times New Roman" w:hAnsi="Times New Roman" w:cs="Times New Roman"/>
          <w:sz w:val="24"/>
          <w:szCs w:val="24"/>
        </w:rPr>
        <w:t>M</w:t>
      </w:r>
      <w:r w:rsidR="00562278" w:rsidRPr="00562278">
        <w:rPr>
          <w:rFonts w:ascii="Times New Roman" w:hAnsi="Times New Roman" w:cs="Times New Roman"/>
          <w:sz w:val="24"/>
          <w:szCs w:val="24"/>
        </w:rPr>
        <w:t xml:space="preserve">okyklos direktorius, siekdamas strateginio planavimo dokumentuose numatytų tikslų, kuria vidaus kontrolę pagal vidaus kontrolės tikslus, nustatytus Įstatyme. </w:t>
      </w:r>
    </w:p>
    <w:p w:rsidR="00562278" w:rsidRPr="00562278" w:rsidRDefault="00030BA6" w:rsidP="00030B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4693">
        <w:rPr>
          <w:rFonts w:ascii="Times New Roman" w:hAnsi="Times New Roman" w:cs="Times New Roman"/>
          <w:sz w:val="24"/>
          <w:szCs w:val="24"/>
        </w:rPr>
        <w:t xml:space="preserve">  </w:t>
      </w:r>
      <w:r>
        <w:rPr>
          <w:rFonts w:ascii="Times New Roman" w:hAnsi="Times New Roman" w:cs="Times New Roman"/>
          <w:sz w:val="24"/>
          <w:szCs w:val="24"/>
        </w:rPr>
        <w:t>10</w:t>
      </w:r>
      <w:r w:rsidR="00562278" w:rsidRPr="00562278">
        <w:rPr>
          <w:rFonts w:ascii="Times New Roman" w:hAnsi="Times New Roman" w:cs="Times New Roman"/>
          <w:sz w:val="24"/>
          <w:szCs w:val="24"/>
        </w:rPr>
        <w:t xml:space="preserve">. Siekiant vidaus kontrolės tikslų, kuriama ir užtikrinama veiksminga vidaus kontrolė, kurios dalis yra finansų kontrolė. Finansų kontrolė </w:t>
      </w:r>
      <w:r>
        <w:rPr>
          <w:rFonts w:ascii="Times New Roman" w:hAnsi="Times New Roman" w:cs="Times New Roman"/>
          <w:sz w:val="24"/>
          <w:szCs w:val="24"/>
        </w:rPr>
        <w:t>Mokykloje</w:t>
      </w:r>
      <w:r w:rsidR="00946226">
        <w:rPr>
          <w:rFonts w:ascii="Times New Roman" w:hAnsi="Times New Roman" w:cs="Times New Roman"/>
          <w:sz w:val="24"/>
          <w:szCs w:val="24"/>
        </w:rPr>
        <w:t xml:space="preserve"> atliekama vadovaujantis m</w:t>
      </w:r>
      <w:r w:rsidR="00562278" w:rsidRPr="00562278">
        <w:rPr>
          <w:rFonts w:ascii="Times New Roman" w:hAnsi="Times New Roman" w:cs="Times New Roman"/>
          <w:sz w:val="24"/>
          <w:szCs w:val="24"/>
        </w:rPr>
        <w:t xml:space="preserve">okyklos direktoriaus patvirtintomis Finansų kontrolės taisyklėmis. </w:t>
      </w:r>
    </w:p>
    <w:p w:rsidR="007E4510" w:rsidRDefault="00030BA6" w:rsidP="00030B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4693">
        <w:rPr>
          <w:rFonts w:ascii="Times New Roman" w:hAnsi="Times New Roman" w:cs="Times New Roman"/>
          <w:sz w:val="24"/>
          <w:szCs w:val="24"/>
        </w:rPr>
        <w:t xml:space="preserve"> </w:t>
      </w:r>
      <w:r>
        <w:rPr>
          <w:rFonts w:ascii="Times New Roman" w:hAnsi="Times New Roman" w:cs="Times New Roman"/>
          <w:sz w:val="24"/>
          <w:szCs w:val="24"/>
        </w:rPr>
        <w:t>11</w:t>
      </w:r>
      <w:r w:rsidR="00562278" w:rsidRPr="00562278">
        <w:rPr>
          <w:rFonts w:ascii="Times New Roman" w:hAnsi="Times New Roman" w:cs="Times New Roman"/>
          <w:sz w:val="24"/>
          <w:szCs w:val="24"/>
        </w:rPr>
        <w:t xml:space="preserve">. Vidaus kontrolė </w:t>
      </w:r>
      <w:r>
        <w:rPr>
          <w:rFonts w:ascii="Times New Roman" w:hAnsi="Times New Roman" w:cs="Times New Roman"/>
          <w:sz w:val="24"/>
          <w:szCs w:val="24"/>
        </w:rPr>
        <w:t>Mokykloje</w:t>
      </w:r>
      <w:r w:rsidR="00946226">
        <w:rPr>
          <w:rFonts w:ascii="Times New Roman" w:hAnsi="Times New Roman" w:cs="Times New Roman"/>
          <w:sz w:val="24"/>
          <w:szCs w:val="24"/>
        </w:rPr>
        <w:t xml:space="preserve"> įgyvendinama atsižvelgiant į m</w:t>
      </w:r>
      <w:r w:rsidR="00562278" w:rsidRPr="00562278">
        <w:rPr>
          <w:rFonts w:ascii="Times New Roman" w:hAnsi="Times New Roman" w:cs="Times New Roman"/>
          <w:sz w:val="24"/>
          <w:szCs w:val="24"/>
        </w:rPr>
        <w:t xml:space="preserve">okyklos veiklos ypatumus (kuriuos lemia jos organizacinė struktūra, rizika, veiklos aplinka, sudėtingumas, veiklos sritis ir kiti ypatumai), laikantis vidaus kontrolės principų, apimant vidaus </w:t>
      </w:r>
      <w:r w:rsidR="00946226">
        <w:rPr>
          <w:rFonts w:ascii="Times New Roman" w:hAnsi="Times New Roman" w:cs="Times New Roman"/>
          <w:sz w:val="24"/>
          <w:szCs w:val="24"/>
        </w:rPr>
        <w:t>kontrolės elementus, nustatant m</w:t>
      </w:r>
      <w:r w:rsidR="00562278" w:rsidRPr="00562278">
        <w:rPr>
          <w:rFonts w:ascii="Times New Roman" w:hAnsi="Times New Roman" w:cs="Times New Roman"/>
          <w:sz w:val="24"/>
          <w:szCs w:val="24"/>
        </w:rPr>
        <w:t xml:space="preserve">okyklos direktoriaus, vidaus kontrolės įgyvendinimo priežiūrą atliekančių darbuotojų pareigas, </w:t>
      </w:r>
      <w:r w:rsidR="00946226">
        <w:rPr>
          <w:rFonts w:ascii="Times New Roman" w:hAnsi="Times New Roman" w:cs="Times New Roman"/>
          <w:sz w:val="24"/>
          <w:szCs w:val="24"/>
        </w:rPr>
        <w:t>integruojant vidaus kontrolę į m</w:t>
      </w:r>
      <w:r w:rsidR="00562278" w:rsidRPr="00562278">
        <w:rPr>
          <w:rFonts w:ascii="Times New Roman" w:hAnsi="Times New Roman" w:cs="Times New Roman"/>
          <w:sz w:val="24"/>
          <w:szCs w:val="24"/>
        </w:rPr>
        <w:t>okyklos veiklą, apimant pagrindinius valdymo procesus (planavimą, atlikimą ir</w:t>
      </w:r>
      <w:r w:rsidR="0027131C">
        <w:rPr>
          <w:rFonts w:ascii="Times New Roman" w:hAnsi="Times New Roman" w:cs="Times New Roman"/>
          <w:sz w:val="24"/>
          <w:szCs w:val="24"/>
        </w:rPr>
        <w:t xml:space="preserve"> stebėseną) ir mokykloje </w:t>
      </w:r>
      <w:r w:rsidR="00562278" w:rsidRPr="00562278">
        <w:rPr>
          <w:rFonts w:ascii="Times New Roman" w:hAnsi="Times New Roman" w:cs="Times New Roman"/>
          <w:sz w:val="24"/>
          <w:szCs w:val="24"/>
        </w:rPr>
        <w:t xml:space="preserve">veikiančią kokybės vadybos sistemą, nuolat tobulinant ir keičiant vidaus kontrolę, atsižvelgiant į pokyčius. </w:t>
      </w:r>
    </w:p>
    <w:p w:rsidR="007E4510" w:rsidRPr="007257FF" w:rsidRDefault="007E4510" w:rsidP="00562278">
      <w:pPr>
        <w:spacing w:after="0" w:line="240" w:lineRule="auto"/>
        <w:rPr>
          <w:rFonts w:ascii="Times New Roman" w:hAnsi="Times New Roman" w:cs="Times New Roman"/>
          <w:sz w:val="24"/>
          <w:szCs w:val="24"/>
        </w:rPr>
      </w:pPr>
    </w:p>
    <w:p w:rsidR="007E4510" w:rsidRPr="007E4510" w:rsidRDefault="007E4510" w:rsidP="00834693">
      <w:pPr>
        <w:spacing w:after="0" w:line="240" w:lineRule="auto"/>
        <w:jc w:val="center"/>
        <w:rPr>
          <w:rFonts w:ascii="Times New Roman" w:hAnsi="Times New Roman" w:cs="Times New Roman"/>
          <w:b/>
          <w:sz w:val="24"/>
          <w:szCs w:val="24"/>
        </w:rPr>
      </w:pPr>
      <w:r w:rsidRPr="007E4510">
        <w:rPr>
          <w:rFonts w:ascii="Times New Roman" w:hAnsi="Times New Roman" w:cs="Times New Roman"/>
          <w:b/>
          <w:sz w:val="24"/>
          <w:szCs w:val="24"/>
        </w:rPr>
        <w:t xml:space="preserve">IV. </w:t>
      </w:r>
      <w:r w:rsidR="00562278" w:rsidRPr="007E4510">
        <w:rPr>
          <w:rFonts w:ascii="Times New Roman" w:hAnsi="Times New Roman" w:cs="Times New Roman"/>
          <w:b/>
          <w:sz w:val="24"/>
          <w:szCs w:val="24"/>
        </w:rPr>
        <w:t>VIDAUS KONTROLĖS PRINCIPAI</w:t>
      </w:r>
    </w:p>
    <w:p w:rsidR="007E4510" w:rsidRDefault="007E4510" w:rsidP="00562278">
      <w:pPr>
        <w:spacing w:after="0" w:line="240" w:lineRule="auto"/>
        <w:rPr>
          <w:rFonts w:ascii="Times New Roman" w:hAnsi="Times New Roman" w:cs="Times New Roman"/>
          <w:sz w:val="24"/>
          <w:szCs w:val="24"/>
        </w:rPr>
      </w:pPr>
    </w:p>
    <w:p w:rsidR="00030BA6" w:rsidRDefault="00030BA6" w:rsidP="00030B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12. </w:t>
      </w:r>
      <w:r w:rsidRPr="00030BA6">
        <w:rPr>
          <w:rFonts w:ascii="Times New Roman" w:hAnsi="Times New Roman" w:cs="Times New Roman"/>
          <w:sz w:val="24"/>
          <w:szCs w:val="24"/>
        </w:rPr>
        <w:t xml:space="preserve">Vidaus kontrolė </w:t>
      </w:r>
      <w:r>
        <w:rPr>
          <w:rFonts w:ascii="Times New Roman" w:hAnsi="Times New Roman" w:cs="Times New Roman"/>
          <w:sz w:val="24"/>
          <w:szCs w:val="24"/>
        </w:rPr>
        <w:t>Mokykloje</w:t>
      </w:r>
      <w:r w:rsidRPr="00030BA6">
        <w:rPr>
          <w:rFonts w:ascii="Times New Roman" w:hAnsi="Times New Roman" w:cs="Times New Roman"/>
          <w:sz w:val="24"/>
          <w:szCs w:val="24"/>
        </w:rPr>
        <w:t xml:space="preserve"> įgyvendinama laikantis šių principų: </w:t>
      </w:r>
    </w:p>
    <w:p w:rsidR="00030BA6" w:rsidRDefault="00030BA6" w:rsidP="00030B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12</w:t>
      </w:r>
      <w:r w:rsidRPr="00030BA6">
        <w:rPr>
          <w:rFonts w:ascii="Times New Roman" w:hAnsi="Times New Roman" w:cs="Times New Roman"/>
          <w:sz w:val="24"/>
          <w:szCs w:val="24"/>
        </w:rPr>
        <w:t xml:space="preserve">.1. tinkamumo – vidaus kontrolė pirmiausia turi būti įgyvendinama tose </w:t>
      </w:r>
      <w:r>
        <w:rPr>
          <w:rFonts w:ascii="Times New Roman" w:hAnsi="Times New Roman" w:cs="Times New Roman"/>
          <w:sz w:val="24"/>
          <w:szCs w:val="24"/>
        </w:rPr>
        <w:t>Mokyklos</w:t>
      </w:r>
      <w:r w:rsidRPr="00030BA6">
        <w:rPr>
          <w:rFonts w:ascii="Times New Roman" w:hAnsi="Times New Roman" w:cs="Times New Roman"/>
          <w:sz w:val="24"/>
          <w:szCs w:val="24"/>
        </w:rPr>
        <w:t xml:space="preserve"> veiklos srityse, kuriose susiduriama su didžiausia rizika; </w:t>
      </w:r>
    </w:p>
    <w:p w:rsidR="00030BA6" w:rsidRDefault="00030BA6" w:rsidP="00030B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12</w:t>
      </w:r>
      <w:r w:rsidRPr="00030BA6">
        <w:rPr>
          <w:rFonts w:ascii="Times New Roman" w:hAnsi="Times New Roman" w:cs="Times New Roman"/>
          <w:sz w:val="24"/>
          <w:szCs w:val="24"/>
        </w:rPr>
        <w:t xml:space="preserve">.2. efektyvumo – vidaus kontrolės įgyvendinimo sąnaudos neturi viršyti dėl atliekamos vidaus kontrolės gaunamos naudos; </w:t>
      </w:r>
    </w:p>
    <w:p w:rsidR="00030BA6" w:rsidRDefault="00030BA6" w:rsidP="00030B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12</w:t>
      </w:r>
      <w:r w:rsidRPr="00030BA6">
        <w:rPr>
          <w:rFonts w:ascii="Times New Roman" w:hAnsi="Times New Roman" w:cs="Times New Roman"/>
          <w:sz w:val="24"/>
          <w:szCs w:val="24"/>
        </w:rPr>
        <w:t xml:space="preserve">.3. rezultatyvumo – turi būti pasiekti vidaus kontrolės tikslai; </w:t>
      </w:r>
    </w:p>
    <w:p w:rsidR="00030BA6" w:rsidRDefault="00030BA6" w:rsidP="00030B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12.4.</w:t>
      </w:r>
      <w:r w:rsidRPr="00030BA6">
        <w:rPr>
          <w:rFonts w:ascii="Times New Roman" w:hAnsi="Times New Roman" w:cs="Times New Roman"/>
          <w:sz w:val="24"/>
          <w:szCs w:val="24"/>
        </w:rPr>
        <w:t xml:space="preserve">optimalumo – vidaus kontrolė turi būti proporcinga rizikai ir neperteklinė; </w:t>
      </w:r>
    </w:p>
    <w:p w:rsidR="00030BA6" w:rsidRDefault="00030BA6" w:rsidP="00030B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12</w:t>
      </w:r>
      <w:r w:rsidRPr="00030BA6">
        <w:rPr>
          <w:rFonts w:ascii="Times New Roman" w:hAnsi="Times New Roman" w:cs="Times New Roman"/>
          <w:sz w:val="24"/>
          <w:szCs w:val="24"/>
        </w:rPr>
        <w:t xml:space="preserve">.5. dinamiškumo – vidaus kontrolė turi būti nuolat tobulinama, atsižvelgiant į pasikeitusias </w:t>
      </w:r>
      <w:r>
        <w:rPr>
          <w:rFonts w:ascii="Times New Roman" w:hAnsi="Times New Roman" w:cs="Times New Roman"/>
          <w:sz w:val="24"/>
          <w:szCs w:val="24"/>
        </w:rPr>
        <w:t>Mokyklos</w:t>
      </w:r>
      <w:r w:rsidRPr="00030BA6">
        <w:rPr>
          <w:rFonts w:ascii="Times New Roman" w:hAnsi="Times New Roman" w:cs="Times New Roman"/>
          <w:sz w:val="24"/>
          <w:szCs w:val="24"/>
        </w:rPr>
        <w:t xml:space="preserve"> veiklos sąlygas; </w:t>
      </w:r>
    </w:p>
    <w:p w:rsidR="00562278" w:rsidRDefault="00030BA6" w:rsidP="00030B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12</w:t>
      </w:r>
      <w:r w:rsidRPr="00030BA6">
        <w:rPr>
          <w:rFonts w:ascii="Times New Roman" w:hAnsi="Times New Roman" w:cs="Times New Roman"/>
          <w:sz w:val="24"/>
          <w:szCs w:val="24"/>
        </w:rPr>
        <w:t>.6. nenutrūkstamo funkcionavimo – vidaus kontrolė turi būti įgyvendinama nuolat.</w:t>
      </w:r>
    </w:p>
    <w:p w:rsidR="00030BA6" w:rsidRPr="00030BA6" w:rsidRDefault="00030BA6" w:rsidP="00030BA6">
      <w:pPr>
        <w:spacing w:after="0" w:line="240" w:lineRule="auto"/>
        <w:jc w:val="both"/>
        <w:rPr>
          <w:rFonts w:ascii="Times New Roman" w:hAnsi="Times New Roman" w:cs="Times New Roman"/>
          <w:sz w:val="24"/>
          <w:szCs w:val="24"/>
        </w:rPr>
      </w:pPr>
    </w:p>
    <w:p w:rsidR="00562278" w:rsidRPr="007E4510" w:rsidRDefault="00562278" w:rsidP="00834693">
      <w:pPr>
        <w:spacing w:after="0" w:line="240" w:lineRule="auto"/>
        <w:jc w:val="center"/>
        <w:rPr>
          <w:rFonts w:ascii="Times New Roman" w:hAnsi="Times New Roman" w:cs="Times New Roman"/>
          <w:b/>
          <w:sz w:val="24"/>
          <w:szCs w:val="24"/>
        </w:rPr>
      </w:pPr>
      <w:r w:rsidRPr="007E4510">
        <w:rPr>
          <w:rFonts w:ascii="Times New Roman" w:hAnsi="Times New Roman" w:cs="Times New Roman"/>
          <w:b/>
          <w:sz w:val="24"/>
          <w:szCs w:val="24"/>
        </w:rPr>
        <w:t>V</w:t>
      </w:r>
      <w:r w:rsidR="007E4510" w:rsidRPr="007E4510">
        <w:rPr>
          <w:rFonts w:ascii="Times New Roman" w:hAnsi="Times New Roman" w:cs="Times New Roman"/>
          <w:b/>
          <w:sz w:val="24"/>
          <w:szCs w:val="24"/>
        </w:rPr>
        <w:t xml:space="preserve">. </w:t>
      </w:r>
      <w:r w:rsidRPr="007E4510">
        <w:rPr>
          <w:rFonts w:ascii="Times New Roman" w:hAnsi="Times New Roman" w:cs="Times New Roman"/>
          <w:b/>
          <w:sz w:val="24"/>
          <w:szCs w:val="24"/>
        </w:rPr>
        <w:t>VIDAUS KONTROLĖS ELEMENTAI</w:t>
      </w:r>
    </w:p>
    <w:p w:rsidR="00562278" w:rsidRDefault="00562278" w:rsidP="00562278">
      <w:pPr>
        <w:spacing w:after="0" w:line="240" w:lineRule="auto"/>
        <w:rPr>
          <w:rFonts w:ascii="Times New Roman" w:hAnsi="Times New Roman" w:cs="Times New Roman"/>
          <w:sz w:val="24"/>
          <w:szCs w:val="24"/>
        </w:rPr>
      </w:pPr>
    </w:p>
    <w:p w:rsidR="001F47EE" w:rsidRDefault="00030BA6" w:rsidP="00030B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w:t>
      </w:r>
      <w:r w:rsidR="00562278" w:rsidRPr="00562278">
        <w:rPr>
          <w:rFonts w:ascii="Times New Roman" w:hAnsi="Times New Roman" w:cs="Times New Roman"/>
          <w:sz w:val="24"/>
          <w:szCs w:val="24"/>
        </w:rPr>
        <w:t>. Vidaus kon</w:t>
      </w:r>
      <w:r>
        <w:rPr>
          <w:rFonts w:ascii="Times New Roman" w:hAnsi="Times New Roman" w:cs="Times New Roman"/>
          <w:sz w:val="24"/>
          <w:szCs w:val="24"/>
        </w:rPr>
        <w:t>trolė reglamentuojama nustatant M</w:t>
      </w:r>
      <w:r w:rsidR="00562278" w:rsidRPr="00562278">
        <w:rPr>
          <w:rFonts w:ascii="Times New Roman" w:hAnsi="Times New Roman" w:cs="Times New Roman"/>
          <w:sz w:val="24"/>
          <w:szCs w:val="24"/>
        </w:rPr>
        <w:t>okyklos tikslus, organizacinę struktūrą, veiklos sr</w:t>
      </w:r>
      <w:r w:rsidR="001F47EE">
        <w:rPr>
          <w:rFonts w:ascii="Times New Roman" w:hAnsi="Times New Roman" w:cs="Times New Roman"/>
          <w:sz w:val="24"/>
          <w:szCs w:val="24"/>
        </w:rPr>
        <w:t xml:space="preserve">itis ir procedūras (pavyzdžiui: </w:t>
      </w:r>
      <w:r w:rsidR="00562278" w:rsidRPr="00562278">
        <w:rPr>
          <w:rFonts w:ascii="Times New Roman" w:hAnsi="Times New Roman" w:cs="Times New Roman"/>
          <w:sz w:val="24"/>
          <w:szCs w:val="24"/>
        </w:rPr>
        <w:t>politikoje, tvarkų aprašuose, taisyklėse ir kituose dok</w:t>
      </w:r>
      <w:r w:rsidR="001F47EE">
        <w:rPr>
          <w:rFonts w:ascii="Times New Roman" w:hAnsi="Times New Roman" w:cs="Times New Roman"/>
          <w:sz w:val="24"/>
          <w:szCs w:val="24"/>
        </w:rPr>
        <w:t xml:space="preserve">umentuose). Reglamentuojančių įstatymų ir teisės aktų sąrašas Priedas </w:t>
      </w:r>
    </w:p>
    <w:p w:rsidR="007E4510" w:rsidRDefault="001F47EE" w:rsidP="00030B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Nr. 1.</w:t>
      </w:r>
    </w:p>
    <w:p w:rsidR="007E4510" w:rsidRDefault="00030BA6" w:rsidP="00030B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14</w:t>
      </w:r>
      <w:r w:rsidR="00562278" w:rsidRPr="00562278">
        <w:rPr>
          <w:rFonts w:ascii="Times New Roman" w:hAnsi="Times New Roman" w:cs="Times New Roman"/>
          <w:sz w:val="24"/>
          <w:szCs w:val="24"/>
        </w:rPr>
        <w:t xml:space="preserve">. Mokyklos direktorius, siekdamas strateginio planavimo dokumentuose </w:t>
      </w:r>
      <w:r>
        <w:rPr>
          <w:rFonts w:ascii="Times New Roman" w:hAnsi="Times New Roman" w:cs="Times New Roman"/>
          <w:sz w:val="24"/>
          <w:szCs w:val="24"/>
        </w:rPr>
        <w:t>M</w:t>
      </w:r>
      <w:r w:rsidR="00562278" w:rsidRPr="00562278">
        <w:rPr>
          <w:rFonts w:ascii="Times New Roman" w:hAnsi="Times New Roman" w:cs="Times New Roman"/>
          <w:sz w:val="24"/>
          <w:szCs w:val="24"/>
        </w:rPr>
        <w:t xml:space="preserve">okyklai numatytų tikslų, įgyvendina vidaus kontrolę, apimančią vidaus kontrolės elementus, nustatytus Įstatyme. </w:t>
      </w:r>
    </w:p>
    <w:p w:rsidR="007E4510" w:rsidRDefault="00030BA6" w:rsidP="00030B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15</w:t>
      </w:r>
      <w:r w:rsidR="00562278" w:rsidRPr="00562278">
        <w:rPr>
          <w:rFonts w:ascii="Times New Roman" w:hAnsi="Times New Roman" w:cs="Times New Roman"/>
          <w:sz w:val="24"/>
          <w:szCs w:val="24"/>
        </w:rPr>
        <w:t>. Kontrolės aplinka apima organizacinę struktūrą (de</w:t>
      </w:r>
      <w:r w:rsidR="00946226">
        <w:rPr>
          <w:rFonts w:ascii="Times New Roman" w:hAnsi="Times New Roman" w:cs="Times New Roman"/>
          <w:sz w:val="24"/>
          <w:szCs w:val="24"/>
        </w:rPr>
        <w:t>talizuojamą pareigybių sąraše, m</w:t>
      </w:r>
      <w:r w:rsidR="00562278" w:rsidRPr="00562278">
        <w:rPr>
          <w:rFonts w:ascii="Times New Roman" w:hAnsi="Times New Roman" w:cs="Times New Roman"/>
          <w:sz w:val="24"/>
          <w:szCs w:val="24"/>
        </w:rPr>
        <w:t>okyklos nuostatuose ir darbuotojų pareigybių aprašymuose); personalo valdymo politiką ir praktiką; kompetenciją; profesinio elgesio principus ir ta</w:t>
      </w:r>
      <w:r w:rsidR="0027131C">
        <w:rPr>
          <w:rFonts w:ascii="Times New Roman" w:hAnsi="Times New Roman" w:cs="Times New Roman"/>
          <w:sz w:val="24"/>
          <w:szCs w:val="24"/>
        </w:rPr>
        <w:t>isykles</w:t>
      </w:r>
      <w:r w:rsidR="00562278" w:rsidRPr="00562278">
        <w:rPr>
          <w:rFonts w:ascii="Times New Roman" w:hAnsi="Times New Roman" w:cs="Times New Roman"/>
          <w:sz w:val="24"/>
          <w:szCs w:val="24"/>
        </w:rPr>
        <w:t xml:space="preserve">. </w:t>
      </w:r>
    </w:p>
    <w:p w:rsidR="007E4510" w:rsidRDefault="00030BA6" w:rsidP="00030B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16</w:t>
      </w:r>
      <w:r w:rsidR="00562278" w:rsidRPr="00562278">
        <w:rPr>
          <w:rFonts w:ascii="Times New Roman" w:hAnsi="Times New Roman" w:cs="Times New Roman"/>
          <w:sz w:val="24"/>
          <w:szCs w:val="24"/>
        </w:rPr>
        <w:t>. Rizikos valdymas apima rizikos veiksnių nustatymą; rizikos veiksnių analizę ir vertinimą; toleruojamos rizikos nustatymą; reagavimo į riziką numatymą (rizikos valdymo būdų parinkimą). Atliekant korupcijos prevencijos veiklą</w:t>
      </w:r>
      <w:r w:rsidR="00946226" w:rsidRPr="00946226">
        <w:rPr>
          <w:rFonts w:ascii="Times New Roman" w:hAnsi="Times New Roman" w:cs="Times New Roman"/>
          <w:sz w:val="24"/>
          <w:szCs w:val="24"/>
        </w:rPr>
        <w:t xml:space="preserve"> </w:t>
      </w:r>
      <w:r>
        <w:rPr>
          <w:rFonts w:ascii="Times New Roman" w:hAnsi="Times New Roman" w:cs="Times New Roman"/>
          <w:sz w:val="24"/>
          <w:szCs w:val="24"/>
        </w:rPr>
        <w:t>M</w:t>
      </w:r>
      <w:r w:rsidR="00562278" w:rsidRPr="00562278">
        <w:rPr>
          <w:rFonts w:ascii="Times New Roman" w:hAnsi="Times New Roman" w:cs="Times New Roman"/>
          <w:sz w:val="24"/>
          <w:szCs w:val="24"/>
        </w:rPr>
        <w:t xml:space="preserve">okykloje, Lietuvos Respublikos korupcijos prevencijos įstatyme numatyta tvarka atliekamas korupcijos pasireiškimo tikimybės vertinimas. </w:t>
      </w:r>
      <w:r w:rsidR="001F47EE">
        <w:rPr>
          <w:rFonts w:ascii="Times New Roman" w:hAnsi="Times New Roman" w:cs="Times New Roman"/>
          <w:sz w:val="24"/>
          <w:szCs w:val="24"/>
        </w:rPr>
        <w:t>Galimų veiklos rizikos veiksnių sąrašas Priedas Nr. 2.</w:t>
      </w:r>
    </w:p>
    <w:p w:rsidR="007E4510" w:rsidRDefault="00030BA6" w:rsidP="00030B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17</w:t>
      </w:r>
      <w:r w:rsidR="00562278" w:rsidRPr="00562278">
        <w:rPr>
          <w:rFonts w:ascii="Times New Roman" w:hAnsi="Times New Roman" w:cs="Times New Roman"/>
          <w:sz w:val="24"/>
          <w:szCs w:val="24"/>
        </w:rPr>
        <w:t xml:space="preserve">. </w:t>
      </w:r>
      <w:r>
        <w:rPr>
          <w:rFonts w:ascii="Times New Roman" w:hAnsi="Times New Roman" w:cs="Times New Roman"/>
          <w:sz w:val="24"/>
          <w:szCs w:val="24"/>
        </w:rPr>
        <w:t>M</w:t>
      </w:r>
      <w:r w:rsidR="00562278" w:rsidRPr="00562278">
        <w:rPr>
          <w:rFonts w:ascii="Times New Roman" w:hAnsi="Times New Roman" w:cs="Times New Roman"/>
          <w:sz w:val="24"/>
          <w:szCs w:val="24"/>
        </w:rPr>
        <w:t xml:space="preserve">okyklos veikla organizuojama taip, kad būtų tinkamai atskirtos darbuotojų funkcijos, stengiantis užtikrinti galimų interesų konfliktų, sukčiavimo, korupcijos apraiškų, tyčinių klaidų bei kitų neteisėtų veikų pasireiškimų tikimybės sumažinimą ir (arba) fiksavimą laiku. </w:t>
      </w:r>
    </w:p>
    <w:p w:rsidR="007E4510" w:rsidRDefault="00030BA6" w:rsidP="00030B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w:t>
      </w:r>
      <w:r w:rsidR="00562278" w:rsidRPr="00562278">
        <w:rPr>
          <w:rFonts w:ascii="Times New Roman" w:hAnsi="Times New Roman" w:cs="Times New Roman"/>
          <w:sz w:val="24"/>
          <w:szCs w:val="24"/>
        </w:rPr>
        <w:t>. Informavimas ir komunikacija įgy</w:t>
      </w:r>
      <w:r w:rsidR="0027131C">
        <w:rPr>
          <w:rFonts w:ascii="Times New Roman" w:hAnsi="Times New Roman" w:cs="Times New Roman"/>
          <w:sz w:val="24"/>
          <w:szCs w:val="24"/>
        </w:rPr>
        <w:t>vendinami laikantis mokyklos r</w:t>
      </w:r>
      <w:r w:rsidR="00562278" w:rsidRPr="00562278">
        <w:rPr>
          <w:rFonts w:ascii="Times New Roman" w:hAnsi="Times New Roman" w:cs="Times New Roman"/>
          <w:sz w:val="24"/>
          <w:szCs w:val="24"/>
        </w:rPr>
        <w:t xml:space="preserve">eputacijos valdymo politikos ir apima informacijos naudojimą; vidaus ir išorės komunikacijas. Siekiant užtikrinti tinkamą asmens duomenų apsaugą ir su tuo susijusių teisės aktuose nustatytų reikalavimų vykdymą, asmens duomenys </w:t>
      </w:r>
      <w:r>
        <w:rPr>
          <w:rFonts w:ascii="Times New Roman" w:hAnsi="Times New Roman" w:cs="Times New Roman"/>
          <w:sz w:val="24"/>
          <w:szCs w:val="24"/>
        </w:rPr>
        <w:t>M</w:t>
      </w:r>
      <w:r w:rsidR="00946226">
        <w:rPr>
          <w:rFonts w:ascii="Times New Roman" w:hAnsi="Times New Roman" w:cs="Times New Roman"/>
          <w:sz w:val="24"/>
          <w:szCs w:val="24"/>
        </w:rPr>
        <w:t>okykloje yra tvarkomi mok</w:t>
      </w:r>
      <w:r w:rsidR="00562278" w:rsidRPr="00562278">
        <w:rPr>
          <w:rFonts w:ascii="Times New Roman" w:hAnsi="Times New Roman" w:cs="Times New Roman"/>
          <w:sz w:val="24"/>
          <w:szCs w:val="24"/>
        </w:rPr>
        <w:t xml:space="preserve">yklos direktoriaus nustatyta tvarka. </w:t>
      </w:r>
    </w:p>
    <w:p w:rsidR="007E4510" w:rsidRDefault="00030BA6" w:rsidP="00030B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19</w:t>
      </w:r>
      <w:r w:rsidR="00562278" w:rsidRPr="00562278">
        <w:rPr>
          <w:rFonts w:ascii="Times New Roman" w:hAnsi="Times New Roman" w:cs="Times New Roman"/>
          <w:sz w:val="24"/>
          <w:szCs w:val="24"/>
        </w:rPr>
        <w:t xml:space="preserve">. Stebėsena. </w:t>
      </w:r>
      <w:r>
        <w:rPr>
          <w:rFonts w:ascii="Times New Roman" w:hAnsi="Times New Roman" w:cs="Times New Roman"/>
          <w:sz w:val="24"/>
          <w:szCs w:val="24"/>
        </w:rPr>
        <w:t>M</w:t>
      </w:r>
      <w:r w:rsidR="00562278" w:rsidRPr="00562278">
        <w:rPr>
          <w:rFonts w:ascii="Times New Roman" w:hAnsi="Times New Roman" w:cs="Times New Roman"/>
          <w:sz w:val="24"/>
          <w:szCs w:val="24"/>
        </w:rPr>
        <w:t>okykloje sudarytos galimybės apie galimus trūkumus ir (ar) įtarimus, ypač susijusius su korupcija ir sukčiavimu, pranešti anonimiškai ir užtikrinama pranešėjo apsauga. Nustačius tam tikrus neatitikimus, pažeidimus, sukčiavimo ar korupcijos atvejus ir kitokius faktus, liudijančius apie vidaus kontrolės sistemos trūkumus, ir kai tai nėra reglamentuota kitu</w:t>
      </w:r>
      <w:r w:rsidR="00946226">
        <w:rPr>
          <w:rFonts w:ascii="Times New Roman" w:hAnsi="Times New Roman" w:cs="Times New Roman"/>
          <w:sz w:val="24"/>
          <w:szCs w:val="24"/>
        </w:rPr>
        <w:t>ose vidiniuose teisės aktuose, m</w:t>
      </w:r>
      <w:r w:rsidR="00562278" w:rsidRPr="00562278">
        <w:rPr>
          <w:rFonts w:ascii="Times New Roman" w:hAnsi="Times New Roman" w:cs="Times New Roman"/>
          <w:sz w:val="24"/>
          <w:szCs w:val="24"/>
        </w:rPr>
        <w:t xml:space="preserve">okyklos direktoriaus įsakymu gali būti atliekami konkretūs vertinimai, patikrinimai. </w:t>
      </w:r>
    </w:p>
    <w:p w:rsidR="007E4510" w:rsidRDefault="007E4510" w:rsidP="00562278">
      <w:pPr>
        <w:spacing w:after="0" w:line="240" w:lineRule="auto"/>
        <w:rPr>
          <w:rFonts w:ascii="Times New Roman" w:hAnsi="Times New Roman" w:cs="Times New Roman"/>
          <w:sz w:val="24"/>
          <w:szCs w:val="24"/>
        </w:rPr>
      </w:pPr>
    </w:p>
    <w:p w:rsidR="007E4510" w:rsidRPr="007E4510" w:rsidRDefault="007E4510" w:rsidP="00834693">
      <w:pPr>
        <w:spacing w:after="0" w:line="240" w:lineRule="auto"/>
        <w:jc w:val="center"/>
        <w:rPr>
          <w:rFonts w:ascii="Times New Roman" w:hAnsi="Times New Roman" w:cs="Times New Roman"/>
          <w:b/>
          <w:sz w:val="24"/>
          <w:szCs w:val="24"/>
        </w:rPr>
      </w:pPr>
      <w:r w:rsidRPr="007E4510">
        <w:rPr>
          <w:rFonts w:ascii="Times New Roman" w:hAnsi="Times New Roman" w:cs="Times New Roman"/>
          <w:b/>
          <w:sz w:val="24"/>
          <w:szCs w:val="24"/>
        </w:rPr>
        <w:t>V</w:t>
      </w:r>
      <w:r w:rsidR="00834693">
        <w:rPr>
          <w:rFonts w:ascii="Times New Roman" w:hAnsi="Times New Roman" w:cs="Times New Roman"/>
          <w:b/>
          <w:sz w:val="24"/>
          <w:szCs w:val="24"/>
        </w:rPr>
        <w:t>I</w:t>
      </w:r>
      <w:r w:rsidRPr="007E4510">
        <w:rPr>
          <w:rFonts w:ascii="Times New Roman" w:hAnsi="Times New Roman" w:cs="Times New Roman"/>
          <w:b/>
          <w:sz w:val="24"/>
          <w:szCs w:val="24"/>
        </w:rPr>
        <w:t xml:space="preserve">. </w:t>
      </w:r>
      <w:r w:rsidR="00562278" w:rsidRPr="007E4510">
        <w:rPr>
          <w:rFonts w:ascii="Times New Roman" w:hAnsi="Times New Roman" w:cs="Times New Roman"/>
          <w:b/>
          <w:sz w:val="24"/>
          <w:szCs w:val="24"/>
        </w:rPr>
        <w:t>VIDAUS KONTROLĖS DALYVIAI</w:t>
      </w:r>
    </w:p>
    <w:p w:rsidR="007E4510" w:rsidRPr="007E4510" w:rsidRDefault="00562278" w:rsidP="00562278">
      <w:pPr>
        <w:spacing w:after="0" w:line="240" w:lineRule="auto"/>
        <w:rPr>
          <w:rFonts w:ascii="Times New Roman" w:hAnsi="Times New Roman" w:cs="Times New Roman"/>
          <w:b/>
          <w:sz w:val="24"/>
          <w:szCs w:val="24"/>
        </w:rPr>
      </w:pPr>
      <w:r w:rsidRPr="007E4510">
        <w:rPr>
          <w:rFonts w:ascii="Times New Roman" w:hAnsi="Times New Roman" w:cs="Times New Roman"/>
          <w:b/>
          <w:sz w:val="24"/>
          <w:szCs w:val="24"/>
        </w:rPr>
        <w:t xml:space="preserve"> </w:t>
      </w:r>
    </w:p>
    <w:p w:rsidR="007E4510" w:rsidRDefault="00834693" w:rsidP="00EA30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20</w:t>
      </w:r>
      <w:r w:rsidR="00562278" w:rsidRPr="00562278">
        <w:rPr>
          <w:rFonts w:ascii="Times New Roman" w:hAnsi="Times New Roman" w:cs="Times New Roman"/>
          <w:sz w:val="24"/>
          <w:szCs w:val="24"/>
        </w:rPr>
        <w:t xml:space="preserve">. Vidaus kontrolės dalyviai ir jų kompetencija nustatyta Įstatyme. </w:t>
      </w:r>
    </w:p>
    <w:p w:rsidR="007E4510" w:rsidRDefault="007E4510" w:rsidP="00EA30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4693">
        <w:rPr>
          <w:rFonts w:ascii="Times New Roman" w:hAnsi="Times New Roman" w:cs="Times New Roman"/>
          <w:sz w:val="24"/>
          <w:szCs w:val="24"/>
        </w:rPr>
        <w:t xml:space="preserve">    21</w:t>
      </w:r>
      <w:r w:rsidR="00562278" w:rsidRPr="00562278">
        <w:rPr>
          <w:rFonts w:ascii="Times New Roman" w:hAnsi="Times New Roman" w:cs="Times New Roman"/>
          <w:sz w:val="24"/>
          <w:szCs w:val="24"/>
        </w:rPr>
        <w:t xml:space="preserve">. Mokyklos direktorius, siekdamas strateginio planavimo dokumentuose </w:t>
      </w:r>
      <w:r w:rsidR="00834693">
        <w:rPr>
          <w:rFonts w:ascii="Times New Roman" w:hAnsi="Times New Roman" w:cs="Times New Roman"/>
          <w:sz w:val="24"/>
          <w:szCs w:val="24"/>
        </w:rPr>
        <w:t>M</w:t>
      </w:r>
      <w:r w:rsidR="00562278" w:rsidRPr="00562278">
        <w:rPr>
          <w:rFonts w:ascii="Times New Roman" w:hAnsi="Times New Roman" w:cs="Times New Roman"/>
          <w:sz w:val="24"/>
          <w:szCs w:val="24"/>
        </w:rPr>
        <w:t>okyklai numatytų tikslų, organizuoja vidaus ko</w:t>
      </w:r>
      <w:r w:rsidR="00946226">
        <w:rPr>
          <w:rFonts w:ascii="Times New Roman" w:hAnsi="Times New Roman" w:cs="Times New Roman"/>
          <w:sz w:val="24"/>
          <w:szCs w:val="24"/>
        </w:rPr>
        <w:t>ntrolės kūrimą ir įgyvendinimą m</w:t>
      </w:r>
      <w:r w:rsidR="00562278" w:rsidRPr="00562278">
        <w:rPr>
          <w:rFonts w:ascii="Times New Roman" w:hAnsi="Times New Roman" w:cs="Times New Roman"/>
          <w:sz w:val="24"/>
          <w:szCs w:val="24"/>
        </w:rPr>
        <w:t xml:space="preserve">okykloje. </w:t>
      </w:r>
    </w:p>
    <w:p w:rsidR="0027131C" w:rsidRDefault="00834693" w:rsidP="00EA30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22</w:t>
      </w:r>
      <w:r w:rsidR="00562278" w:rsidRPr="00562278">
        <w:rPr>
          <w:rFonts w:ascii="Times New Roman" w:hAnsi="Times New Roman" w:cs="Times New Roman"/>
          <w:sz w:val="24"/>
          <w:szCs w:val="24"/>
        </w:rPr>
        <w:t>. Vidaus kontrolės įgyvendinimo priežiūrą atliekantis darbuotojas prižiūri vidaus kontrolės įgyvendinimą</w:t>
      </w:r>
      <w:r w:rsidR="00946226" w:rsidRPr="00946226">
        <w:rPr>
          <w:rFonts w:ascii="Times New Roman" w:hAnsi="Times New Roman" w:cs="Times New Roman"/>
          <w:sz w:val="24"/>
          <w:szCs w:val="24"/>
        </w:rPr>
        <w:t xml:space="preserve"> </w:t>
      </w:r>
      <w:r>
        <w:rPr>
          <w:rFonts w:ascii="Times New Roman" w:hAnsi="Times New Roman" w:cs="Times New Roman"/>
          <w:sz w:val="24"/>
          <w:szCs w:val="24"/>
        </w:rPr>
        <w:t>M</w:t>
      </w:r>
      <w:r w:rsidR="00946226">
        <w:rPr>
          <w:rFonts w:ascii="Times New Roman" w:hAnsi="Times New Roman" w:cs="Times New Roman"/>
          <w:sz w:val="24"/>
          <w:szCs w:val="24"/>
        </w:rPr>
        <w:t>okykloje ir jos atitiktį m</w:t>
      </w:r>
      <w:r w:rsidR="00562278" w:rsidRPr="00562278">
        <w:rPr>
          <w:rFonts w:ascii="Times New Roman" w:hAnsi="Times New Roman" w:cs="Times New Roman"/>
          <w:sz w:val="24"/>
          <w:szCs w:val="24"/>
        </w:rPr>
        <w:t xml:space="preserve">okyklos direktoriaus </w:t>
      </w:r>
    </w:p>
    <w:p w:rsidR="007E4510" w:rsidRDefault="00562278" w:rsidP="00EA30CE">
      <w:pPr>
        <w:spacing w:after="0" w:line="240" w:lineRule="auto"/>
        <w:jc w:val="both"/>
        <w:rPr>
          <w:rFonts w:ascii="Times New Roman" w:hAnsi="Times New Roman" w:cs="Times New Roman"/>
          <w:sz w:val="24"/>
          <w:szCs w:val="24"/>
        </w:rPr>
      </w:pPr>
      <w:r w:rsidRPr="00562278">
        <w:rPr>
          <w:rFonts w:ascii="Times New Roman" w:hAnsi="Times New Roman" w:cs="Times New Roman"/>
          <w:sz w:val="24"/>
          <w:szCs w:val="24"/>
        </w:rPr>
        <w:t>nustatytai vidaus kontrolės politikai, atlikdamas nuolatinę stebėseną, apimančią kiekvieną vidaus kontrolės elementą</w:t>
      </w:r>
      <w:r w:rsidR="00946226">
        <w:rPr>
          <w:rFonts w:ascii="Times New Roman" w:hAnsi="Times New Roman" w:cs="Times New Roman"/>
          <w:sz w:val="24"/>
          <w:szCs w:val="24"/>
        </w:rPr>
        <w:t>. Jis teikia m</w:t>
      </w:r>
      <w:r w:rsidRPr="00562278">
        <w:rPr>
          <w:rFonts w:ascii="Times New Roman" w:hAnsi="Times New Roman" w:cs="Times New Roman"/>
          <w:sz w:val="24"/>
          <w:szCs w:val="24"/>
        </w:rPr>
        <w:t xml:space="preserve">okyklos direktoriui informaciją apie vidaus kontrolės ir rizikos valdymą, vidaus kontrolės politikos įgyvendinimo trūkumus ir rizikos veiksnius. </w:t>
      </w:r>
    </w:p>
    <w:p w:rsidR="007E4510" w:rsidRDefault="00834693" w:rsidP="00EA30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23</w:t>
      </w:r>
      <w:r w:rsidR="00562278" w:rsidRPr="00562278">
        <w:rPr>
          <w:rFonts w:ascii="Times New Roman" w:hAnsi="Times New Roman" w:cs="Times New Roman"/>
          <w:sz w:val="24"/>
          <w:szCs w:val="24"/>
        </w:rPr>
        <w:t xml:space="preserve">. Mokyklos direktorius užtikrina, kad vidaus kontrolės analizė ir vertinimas atliekamas nuolat ir (arba) periodiškai, kurios metu būtų įvertinami </w:t>
      </w:r>
      <w:r>
        <w:rPr>
          <w:rFonts w:ascii="Times New Roman" w:hAnsi="Times New Roman" w:cs="Times New Roman"/>
          <w:sz w:val="24"/>
          <w:szCs w:val="24"/>
        </w:rPr>
        <w:t>M</w:t>
      </w:r>
      <w:r w:rsidR="00562278" w:rsidRPr="00562278">
        <w:rPr>
          <w:rFonts w:ascii="Times New Roman" w:hAnsi="Times New Roman" w:cs="Times New Roman"/>
          <w:sz w:val="24"/>
          <w:szCs w:val="24"/>
        </w:rPr>
        <w:t>okyklos veiklos trūkumai, pokyčiai, atitiktis nustatytiems reikalavimams (ar vida</w:t>
      </w:r>
      <w:r w:rsidR="00946226">
        <w:rPr>
          <w:rFonts w:ascii="Times New Roman" w:hAnsi="Times New Roman" w:cs="Times New Roman"/>
          <w:sz w:val="24"/>
          <w:szCs w:val="24"/>
        </w:rPr>
        <w:t>us kontrolė įgyvendinama pagal m</w:t>
      </w:r>
      <w:r w:rsidR="00562278" w:rsidRPr="00562278">
        <w:rPr>
          <w:rFonts w:ascii="Times New Roman" w:hAnsi="Times New Roman" w:cs="Times New Roman"/>
          <w:sz w:val="24"/>
          <w:szCs w:val="24"/>
        </w:rPr>
        <w:t xml:space="preserve">okyklos nustatytą vidaus kontrolės politiką ir ar ji atitinka pasikeitusias veiklos sąlygas), vidaus kontrolės įgyvendinimo priežiūrą atliekančio darbuotojo pateikta informacija, vidaus ir kitų auditų bei vertinimų rezultatai ir numatomos vidaus kontrolės tobulinimo priemonės. </w:t>
      </w:r>
    </w:p>
    <w:p w:rsidR="007E4510" w:rsidRDefault="007E4510" w:rsidP="00EA30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4693">
        <w:rPr>
          <w:rFonts w:ascii="Times New Roman" w:hAnsi="Times New Roman" w:cs="Times New Roman"/>
          <w:sz w:val="24"/>
          <w:szCs w:val="24"/>
        </w:rPr>
        <w:t xml:space="preserve">              24</w:t>
      </w:r>
      <w:r w:rsidR="00562278" w:rsidRPr="00562278">
        <w:rPr>
          <w:rFonts w:ascii="Times New Roman" w:hAnsi="Times New Roman" w:cs="Times New Roman"/>
          <w:sz w:val="24"/>
          <w:szCs w:val="24"/>
        </w:rPr>
        <w:t xml:space="preserve">. Vidaus kontrolė nuolat tobulinama, atsižvelgiant į </w:t>
      </w:r>
      <w:r w:rsidR="00834693">
        <w:rPr>
          <w:rFonts w:ascii="Times New Roman" w:hAnsi="Times New Roman" w:cs="Times New Roman"/>
          <w:sz w:val="24"/>
          <w:szCs w:val="24"/>
        </w:rPr>
        <w:t>M</w:t>
      </w:r>
      <w:r w:rsidR="00562278" w:rsidRPr="00562278">
        <w:rPr>
          <w:rFonts w:ascii="Times New Roman" w:hAnsi="Times New Roman" w:cs="Times New Roman"/>
          <w:sz w:val="24"/>
          <w:szCs w:val="24"/>
        </w:rPr>
        <w:t xml:space="preserve">okyklos analizės ir vertinimo rezultatus (pateiktas rekomendacijas ir pasiūlymus). </w:t>
      </w:r>
    </w:p>
    <w:p w:rsidR="007257FF" w:rsidRDefault="007257FF" w:rsidP="00EA30CE">
      <w:pPr>
        <w:spacing w:after="0" w:line="240" w:lineRule="auto"/>
        <w:jc w:val="both"/>
        <w:rPr>
          <w:rFonts w:ascii="Times New Roman" w:hAnsi="Times New Roman" w:cs="Times New Roman"/>
          <w:sz w:val="24"/>
          <w:szCs w:val="24"/>
        </w:rPr>
      </w:pPr>
    </w:p>
    <w:p w:rsidR="007257FF" w:rsidRDefault="007257FF" w:rsidP="007257F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w:t>
      </w:r>
      <w:r w:rsidRPr="007257FF">
        <w:rPr>
          <w:rFonts w:ascii="Times New Roman" w:hAnsi="Times New Roman" w:cs="Times New Roman"/>
          <w:b/>
          <w:sz w:val="24"/>
          <w:szCs w:val="24"/>
        </w:rPr>
        <w:t>I</w:t>
      </w:r>
      <w:r w:rsidR="00834693">
        <w:rPr>
          <w:rFonts w:ascii="Times New Roman" w:hAnsi="Times New Roman" w:cs="Times New Roman"/>
          <w:b/>
          <w:sz w:val="24"/>
          <w:szCs w:val="24"/>
        </w:rPr>
        <w:t>I</w:t>
      </w:r>
      <w:r>
        <w:rPr>
          <w:rFonts w:ascii="Times New Roman" w:hAnsi="Times New Roman" w:cs="Times New Roman"/>
          <w:b/>
          <w:sz w:val="24"/>
          <w:szCs w:val="24"/>
        </w:rPr>
        <w:t>.</w:t>
      </w:r>
      <w:r w:rsidRPr="007257FF">
        <w:rPr>
          <w:rFonts w:ascii="Times New Roman" w:hAnsi="Times New Roman" w:cs="Times New Roman"/>
          <w:b/>
          <w:sz w:val="24"/>
          <w:szCs w:val="24"/>
        </w:rPr>
        <w:t xml:space="preserve"> SKYRIUS VIDAUS KONTROLĖS ANALIZĖ IR VERTINIMAS</w:t>
      </w:r>
    </w:p>
    <w:p w:rsidR="007257FF" w:rsidRPr="007257FF" w:rsidRDefault="007257FF" w:rsidP="007257FF">
      <w:pPr>
        <w:spacing w:after="0" w:line="240" w:lineRule="auto"/>
        <w:jc w:val="center"/>
        <w:rPr>
          <w:rFonts w:ascii="Times New Roman" w:hAnsi="Times New Roman" w:cs="Times New Roman"/>
          <w:b/>
          <w:sz w:val="24"/>
          <w:szCs w:val="24"/>
        </w:rPr>
      </w:pPr>
    </w:p>
    <w:p w:rsidR="007257FF" w:rsidRDefault="007257FF" w:rsidP="007257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4693">
        <w:rPr>
          <w:rFonts w:ascii="Times New Roman" w:hAnsi="Times New Roman" w:cs="Times New Roman"/>
          <w:sz w:val="24"/>
          <w:szCs w:val="24"/>
        </w:rPr>
        <w:t>25</w:t>
      </w:r>
      <w:r>
        <w:rPr>
          <w:rFonts w:ascii="Times New Roman" w:hAnsi="Times New Roman" w:cs="Times New Roman"/>
          <w:sz w:val="24"/>
          <w:szCs w:val="24"/>
        </w:rPr>
        <w:t>. Mokyklos</w:t>
      </w:r>
      <w:r w:rsidRPr="007257FF">
        <w:rPr>
          <w:rFonts w:ascii="Times New Roman" w:hAnsi="Times New Roman" w:cs="Times New Roman"/>
          <w:sz w:val="24"/>
          <w:szCs w:val="24"/>
        </w:rPr>
        <w:t xml:space="preserve"> direktorius užtikrina, kad kiekvienais metais atsižvelgiant į vidaus kontrolės stebėsenos rezultatus būtų atliekama vidaus kontrolės analizė, apimanti visus vidaus kontrolės elementus, kuri</w:t>
      </w:r>
      <w:r>
        <w:rPr>
          <w:rFonts w:ascii="Times New Roman" w:hAnsi="Times New Roman" w:cs="Times New Roman"/>
          <w:sz w:val="24"/>
          <w:szCs w:val="24"/>
        </w:rPr>
        <w:t>os metu būtų įvertinami Mokyklos</w:t>
      </w:r>
      <w:r w:rsidRPr="007257FF">
        <w:rPr>
          <w:rFonts w:ascii="Times New Roman" w:hAnsi="Times New Roman" w:cs="Times New Roman"/>
          <w:sz w:val="24"/>
          <w:szCs w:val="24"/>
        </w:rPr>
        <w:t xml:space="preserve"> veiklos trūkumai, pokyčiai, atitiktis nustatytiems reikalavimams (ar vidaus kontrolė įgyvendinama pagal Politiką ir ar ji atitinka pasikeitusias veiklos sąlygas), vidaus kontrolės įgyvendinimo priežiūrą atliekančių darbuotojų pateikta informacija, vidaus ir kitų auditų bei vertinimų rezultatai ir numatomos vidaus kontrolės tobulinimo priemonės. </w:t>
      </w:r>
    </w:p>
    <w:p w:rsidR="007257FF" w:rsidRDefault="007257FF" w:rsidP="007257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4693">
        <w:rPr>
          <w:rFonts w:ascii="Times New Roman" w:hAnsi="Times New Roman" w:cs="Times New Roman"/>
          <w:sz w:val="24"/>
          <w:szCs w:val="24"/>
        </w:rPr>
        <w:t>26</w:t>
      </w:r>
      <w:r w:rsidRPr="007257FF">
        <w:rPr>
          <w:rFonts w:ascii="Times New Roman" w:hAnsi="Times New Roman" w:cs="Times New Roman"/>
          <w:sz w:val="24"/>
          <w:szCs w:val="24"/>
        </w:rPr>
        <w:t xml:space="preserve">. Vidaus kontrolė vertinama: </w:t>
      </w:r>
    </w:p>
    <w:p w:rsidR="007257FF" w:rsidRDefault="00834693" w:rsidP="007257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26</w:t>
      </w:r>
      <w:r w:rsidR="007257FF" w:rsidRPr="007257FF">
        <w:rPr>
          <w:rFonts w:ascii="Times New Roman" w:hAnsi="Times New Roman" w:cs="Times New Roman"/>
          <w:sz w:val="24"/>
          <w:szCs w:val="24"/>
        </w:rPr>
        <w:t xml:space="preserve">.1. labai gerai – jei visa rizika yra nustatyta ir valdoma, vidaus kontrolės trūkumų nerasta; </w:t>
      </w:r>
    </w:p>
    <w:p w:rsidR="007257FF" w:rsidRDefault="00834693" w:rsidP="007257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26</w:t>
      </w:r>
      <w:r w:rsidR="007257FF" w:rsidRPr="007257FF">
        <w:rPr>
          <w:rFonts w:ascii="Times New Roman" w:hAnsi="Times New Roman" w:cs="Times New Roman"/>
          <w:sz w:val="24"/>
          <w:szCs w:val="24"/>
        </w:rPr>
        <w:t>.2. gerai – jei visa rizika yra nustatyta ir valdoma, bet yra vidaus kontrolės trūkumų, ne</w:t>
      </w:r>
      <w:r w:rsidR="007257FF">
        <w:rPr>
          <w:rFonts w:ascii="Times New Roman" w:hAnsi="Times New Roman" w:cs="Times New Roman"/>
          <w:sz w:val="24"/>
          <w:szCs w:val="24"/>
        </w:rPr>
        <w:t>turinčių neigiamos įtakos Mokyklos</w:t>
      </w:r>
      <w:r w:rsidR="007257FF" w:rsidRPr="007257FF">
        <w:rPr>
          <w:rFonts w:ascii="Times New Roman" w:hAnsi="Times New Roman" w:cs="Times New Roman"/>
          <w:sz w:val="24"/>
          <w:szCs w:val="24"/>
        </w:rPr>
        <w:t xml:space="preserve"> veiklos rezultatams; </w:t>
      </w:r>
    </w:p>
    <w:p w:rsidR="007257FF" w:rsidRDefault="00834693" w:rsidP="007257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26</w:t>
      </w:r>
      <w:r w:rsidR="007257FF" w:rsidRPr="007257FF">
        <w:rPr>
          <w:rFonts w:ascii="Times New Roman" w:hAnsi="Times New Roman" w:cs="Times New Roman"/>
          <w:sz w:val="24"/>
          <w:szCs w:val="24"/>
        </w:rPr>
        <w:t>.3. patenkinamai – jei visa rizika yra nustatyta, tačiau dėl netinkamo rizikos valdymo yra vidaus kontrolės trūkumų, kurie gal</w:t>
      </w:r>
      <w:r w:rsidR="007257FF">
        <w:rPr>
          <w:rFonts w:ascii="Times New Roman" w:hAnsi="Times New Roman" w:cs="Times New Roman"/>
          <w:sz w:val="24"/>
          <w:szCs w:val="24"/>
        </w:rPr>
        <w:t>i turėti neigiamą įtaką Mokyklos</w:t>
      </w:r>
      <w:r w:rsidR="007257FF" w:rsidRPr="007257FF">
        <w:rPr>
          <w:rFonts w:ascii="Times New Roman" w:hAnsi="Times New Roman" w:cs="Times New Roman"/>
          <w:sz w:val="24"/>
          <w:szCs w:val="24"/>
        </w:rPr>
        <w:t xml:space="preserve"> veiklos rezultatams; </w:t>
      </w:r>
    </w:p>
    <w:p w:rsidR="007257FF" w:rsidRDefault="007257FF" w:rsidP="007257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4693">
        <w:rPr>
          <w:rFonts w:ascii="Times New Roman" w:hAnsi="Times New Roman" w:cs="Times New Roman"/>
          <w:sz w:val="24"/>
          <w:szCs w:val="24"/>
        </w:rPr>
        <w:t xml:space="preserve">                26</w:t>
      </w:r>
      <w:r w:rsidRPr="007257FF">
        <w:rPr>
          <w:rFonts w:ascii="Times New Roman" w:hAnsi="Times New Roman" w:cs="Times New Roman"/>
          <w:sz w:val="24"/>
          <w:szCs w:val="24"/>
        </w:rPr>
        <w:t>.4. silpnai – jei ne visa rizika yra nustatyta, nevykdomas rizikos valdymas ir vidaus kontrolės trūku</w:t>
      </w:r>
      <w:r>
        <w:rPr>
          <w:rFonts w:ascii="Times New Roman" w:hAnsi="Times New Roman" w:cs="Times New Roman"/>
          <w:sz w:val="24"/>
          <w:szCs w:val="24"/>
        </w:rPr>
        <w:t>mai daro neigiamą įtaką Mokyklos</w:t>
      </w:r>
      <w:r w:rsidRPr="007257FF">
        <w:rPr>
          <w:rFonts w:ascii="Times New Roman" w:hAnsi="Times New Roman" w:cs="Times New Roman"/>
          <w:sz w:val="24"/>
          <w:szCs w:val="24"/>
        </w:rPr>
        <w:t xml:space="preserve"> veiklos rezultatams. </w:t>
      </w:r>
    </w:p>
    <w:p w:rsidR="007257FF" w:rsidRDefault="00834693" w:rsidP="007257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27</w:t>
      </w:r>
      <w:r w:rsidR="007257FF">
        <w:rPr>
          <w:rFonts w:ascii="Times New Roman" w:hAnsi="Times New Roman" w:cs="Times New Roman"/>
          <w:sz w:val="24"/>
          <w:szCs w:val="24"/>
        </w:rPr>
        <w:t>. Už vidaus kontrolės Mokykloje</w:t>
      </w:r>
      <w:r w:rsidR="007257FF" w:rsidRPr="007257FF">
        <w:rPr>
          <w:rFonts w:ascii="Times New Roman" w:hAnsi="Times New Roman" w:cs="Times New Roman"/>
          <w:sz w:val="24"/>
          <w:szCs w:val="24"/>
        </w:rPr>
        <w:t xml:space="preserve"> analizę </w:t>
      </w:r>
      <w:r w:rsidR="007257FF">
        <w:rPr>
          <w:rFonts w:ascii="Times New Roman" w:hAnsi="Times New Roman" w:cs="Times New Roman"/>
          <w:sz w:val="24"/>
          <w:szCs w:val="24"/>
        </w:rPr>
        <w:t>ir vertinimą atsakingas Mokyklos</w:t>
      </w:r>
      <w:r w:rsidR="007257FF" w:rsidRPr="007257FF">
        <w:rPr>
          <w:rFonts w:ascii="Times New Roman" w:hAnsi="Times New Roman" w:cs="Times New Roman"/>
          <w:sz w:val="24"/>
          <w:szCs w:val="24"/>
        </w:rPr>
        <w:t xml:space="preserve"> direktorius ar jo paskirtas kitas darbuotojas. </w:t>
      </w:r>
    </w:p>
    <w:p w:rsidR="007E4510" w:rsidRDefault="00834693" w:rsidP="007257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28</w:t>
      </w:r>
      <w:r w:rsidR="007257FF" w:rsidRPr="007257FF">
        <w:rPr>
          <w:rFonts w:ascii="Times New Roman" w:hAnsi="Times New Roman" w:cs="Times New Roman"/>
          <w:sz w:val="24"/>
          <w:szCs w:val="24"/>
        </w:rPr>
        <w:t>. Vidaus kontrolė nuolat tobulinama, atsižvelgiant į vidaus kontrolės analizės ir vertinimo rezultatus (pateiktas rekomendacijas ir pasiūlymus) bei pritaikoma prie pasikeitusių veiklos sąlygų.</w:t>
      </w:r>
    </w:p>
    <w:p w:rsidR="007257FF" w:rsidRPr="007257FF" w:rsidRDefault="007257FF" w:rsidP="007257FF">
      <w:pPr>
        <w:spacing w:after="0" w:line="240" w:lineRule="auto"/>
        <w:jc w:val="both"/>
        <w:rPr>
          <w:rFonts w:ascii="Times New Roman" w:hAnsi="Times New Roman" w:cs="Times New Roman"/>
          <w:sz w:val="24"/>
          <w:szCs w:val="24"/>
        </w:rPr>
      </w:pPr>
    </w:p>
    <w:p w:rsidR="007E4510" w:rsidRPr="007E4510" w:rsidRDefault="007E4510" w:rsidP="007E4510">
      <w:pPr>
        <w:spacing w:after="0" w:line="240" w:lineRule="auto"/>
        <w:jc w:val="center"/>
        <w:rPr>
          <w:rFonts w:ascii="Times New Roman" w:hAnsi="Times New Roman" w:cs="Times New Roman"/>
          <w:b/>
          <w:sz w:val="24"/>
          <w:szCs w:val="24"/>
        </w:rPr>
      </w:pPr>
      <w:r w:rsidRPr="007E4510">
        <w:rPr>
          <w:rFonts w:ascii="Times New Roman" w:hAnsi="Times New Roman" w:cs="Times New Roman"/>
          <w:b/>
          <w:sz w:val="24"/>
          <w:szCs w:val="24"/>
        </w:rPr>
        <w:t>VI</w:t>
      </w:r>
      <w:r w:rsidR="00834693">
        <w:rPr>
          <w:rFonts w:ascii="Times New Roman" w:hAnsi="Times New Roman" w:cs="Times New Roman"/>
          <w:b/>
          <w:sz w:val="24"/>
          <w:szCs w:val="24"/>
        </w:rPr>
        <w:t>II</w:t>
      </w:r>
      <w:r w:rsidRPr="007E4510">
        <w:rPr>
          <w:rFonts w:ascii="Times New Roman" w:hAnsi="Times New Roman" w:cs="Times New Roman"/>
          <w:b/>
          <w:sz w:val="24"/>
          <w:szCs w:val="24"/>
        </w:rPr>
        <w:t xml:space="preserve">. </w:t>
      </w:r>
      <w:r w:rsidR="00562278" w:rsidRPr="007E4510">
        <w:rPr>
          <w:rFonts w:ascii="Times New Roman" w:hAnsi="Times New Roman" w:cs="Times New Roman"/>
          <w:b/>
          <w:sz w:val="24"/>
          <w:szCs w:val="24"/>
        </w:rPr>
        <w:t>INFORMACIJOS APIE VIDAUS KONTROLĖS ĮGYVENDINIMĄ TEIKIMAS</w:t>
      </w:r>
    </w:p>
    <w:p w:rsidR="007E4510" w:rsidRDefault="007E4510" w:rsidP="00562278">
      <w:pPr>
        <w:spacing w:after="0" w:line="240" w:lineRule="auto"/>
        <w:rPr>
          <w:rFonts w:ascii="Times New Roman" w:hAnsi="Times New Roman" w:cs="Times New Roman"/>
          <w:sz w:val="24"/>
          <w:szCs w:val="24"/>
        </w:rPr>
      </w:pPr>
    </w:p>
    <w:p w:rsidR="00782E87" w:rsidRDefault="007E4510" w:rsidP="00EA30CE">
      <w:pPr>
        <w:spacing w:after="0" w:line="240" w:lineRule="auto"/>
        <w:jc w:val="both"/>
        <w:rPr>
          <w:rFonts w:ascii="Times New Roman" w:hAnsi="Times New Roman" w:cs="Times New Roman"/>
          <w:sz w:val="24"/>
          <w:szCs w:val="24"/>
        </w:rPr>
      </w:pPr>
      <w:r w:rsidRPr="00946226">
        <w:rPr>
          <w:rFonts w:ascii="Times New Roman" w:hAnsi="Times New Roman" w:cs="Times New Roman"/>
          <w:sz w:val="24"/>
          <w:szCs w:val="24"/>
        </w:rPr>
        <w:t xml:space="preserve">                      </w:t>
      </w:r>
      <w:r w:rsidR="00834693">
        <w:rPr>
          <w:rFonts w:ascii="Times New Roman" w:hAnsi="Times New Roman" w:cs="Times New Roman"/>
          <w:sz w:val="24"/>
          <w:szCs w:val="24"/>
        </w:rPr>
        <w:t>29</w:t>
      </w:r>
      <w:r w:rsidR="00562278" w:rsidRPr="00946226">
        <w:rPr>
          <w:rFonts w:ascii="Times New Roman" w:hAnsi="Times New Roman" w:cs="Times New Roman"/>
          <w:sz w:val="24"/>
          <w:szCs w:val="24"/>
        </w:rPr>
        <w:t xml:space="preserve">. Mokyklos direktorius informaciją apie vidaus kontrolės įgyvendinimą </w:t>
      </w:r>
      <w:r w:rsidR="00834693">
        <w:rPr>
          <w:rFonts w:ascii="Times New Roman" w:hAnsi="Times New Roman" w:cs="Times New Roman"/>
          <w:sz w:val="24"/>
          <w:szCs w:val="24"/>
        </w:rPr>
        <w:t>Mo</w:t>
      </w:r>
      <w:r w:rsidR="00562278" w:rsidRPr="00946226">
        <w:rPr>
          <w:rFonts w:ascii="Times New Roman" w:hAnsi="Times New Roman" w:cs="Times New Roman"/>
          <w:sz w:val="24"/>
          <w:szCs w:val="24"/>
        </w:rPr>
        <w:t>kykloje teikia savivaldybės administracijai nurodytu informacijos teikimo terminu.</w:t>
      </w:r>
    </w:p>
    <w:p w:rsidR="00EA30CE" w:rsidRDefault="00EA30CE" w:rsidP="00EA30CE">
      <w:pPr>
        <w:spacing w:after="0" w:line="240" w:lineRule="auto"/>
        <w:jc w:val="both"/>
        <w:rPr>
          <w:rFonts w:ascii="Times New Roman" w:hAnsi="Times New Roman" w:cs="Times New Roman"/>
          <w:sz w:val="24"/>
          <w:szCs w:val="24"/>
        </w:rPr>
      </w:pPr>
    </w:p>
    <w:p w:rsidR="00EA30CE" w:rsidRDefault="00834693" w:rsidP="008346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IX</w:t>
      </w:r>
      <w:r w:rsidR="00EA30CE">
        <w:rPr>
          <w:rFonts w:ascii="Times New Roman" w:hAnsi="Times New Roman" w:cs="Times New Roman"/>
          <w:b/>
          <w:sz w:val="24"/>
          <w:szCs w:val="24"/>
        </w:rPr>
        <w:t>.</w:t>
      </w:r>
      <w:r w:rsidR="00EA30CE" w:rsidRPr="00EA30CE">
        <w:rPr>
          <w:rFonts w:ascii="Times New Roman" w:hAnsi="Times New Roman" w:cs="Times New Roman"/>
          <w:b/>
          <w:sz w:val="24"/>
          <w:szCs w:val="24"/>
        </w:rPr>
        <w:t xml:space="preserve"> SKYRIUS BAIGIAMOSIOS NUOSTATOS</w:t>
      </w:r>
    </w:p>
    <w:p w:rsidR="00EA30CE" w:rsidRPr="00EA30CE" w:rsidRDefault="00EA30CE" w:rsidP="00834693">
      <w:pPr>
        <w:spacing w:after="0" w:line="240" w:lineRule="auto"/>
        <w:jc w:val="center"/>
        <w:rPr>
          <w:rFonts w:ascii="Times New Roman" w:hAnsi="Times New Roman" w:cs="Times New Roman"/>
          <w:b/>
          <w:sz w:val="24"/>
          <w:szCs w:val="24"/>
        </w:rPr>
      </w:pPr>
    </w:p>
    <w:p w:rsidR="00EA30CE" w:rsidRDefault="00EA30CE" w:rsidP="00EA30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4693">
        <w:rPr>
          <w:rFonts w:ascii="Times New Roman" w:hAnsi="Times New Roman" w:cs="Times New Roman"/>
          <w:sz w:val="24"/>
          <w:szCs w:val="24"/>
        </w:rPr>
        <w:t>30</w:t>
      </w:r>
      <w:r>
        <w:rPr>
          <w:rFonts w:ascii="Times New Roman" w:hAnsi="Times New Roman" w:cs="Times New Roman"/>
          <w:sz w:val="24"/>
          <w:szCs w:val="24"/>
        </w:rPr>
        <w:t xml:space="preserve">. </w:t>
      </w:r>
      <w:r w:rsidRPr="00EA30CE">
        <w:rPr>
          <w:rFonts w:ascii="Times New Roman" w:hAnsi="Times New Roman" w:cs="Times New Roman"/>
          <w:sz w:val="24"/>
          <w:szCs w:val="24"/>
        </w:rPr>
        <w:t>V</w:t>
      </w:r>
      <w:r>
        <w:rPr>
          <w:rFonts w:ascii="Times New Roman" w:hAnsi="Times New Roman" w:cs="Times New Roman"/>
          <w:sz w:val="24"/>
          <w:szCs w:val="24"/>
        </w:rPr>
        <w:t>isi už vidaus kontrolę Mokykloje</w:t>
      </w:r>
      <w:r w:rsidRPr="00EA30CE">
        <w:rPr>
          <w:rFonts w:ascii="Times New Roman" w:hAnsi="Times New Roman" w:cs="Times New Roman"/>
          <w:sz w:val="24"/>
          <w:szCs w:val="24"/>
        </w:rPr>
        <w:t xml:space="preserve"> atsakingi asmenys privalo laiku ir kokybiškai atlikti savo pareigas, siekti, kad vidaus kontrolė Įstaigoje būtų veiksminga. </w:t>
      </w:r>
    </w:p>
    <w:p w:rsidR="00EA30CE" w:rsidRDefault="00834693" w:rsidP="00EA30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31</w:t>
      </w:r>
      <w:r w:rsidR="00EA30CE">
        <w:rPr>
          <w:rFonts w:ascii="Times New Roman" w:hAnsi="Times New Roman" w:cs="Times New Roman"/>
          <w:sz w:val="24"/>
          <w:szCs w:val="24"/>
        </w:rPr>
        <w:t>. Mokyklos</w:t>
      </w:r>
      <w:r w:rsidR="00EA30CE" w:rsidRPr="00EA30CE">
        <w:rPr>
          <w:rFonts w:ascii="Times New Roman" w:hAnsi="Times New Roman" w:cs="Times New Roman"/>
          <w:sz w:val="24"/>
          <w:szCs w:val="24"/>
        </w:rPr>
        <w:t xml:space="preserve"> darbuotojai, pastebėję šios Politikos pažeidimus, priva</w:t>
      </w:r>
      <w:r w:rsidR="007257FF">
        <w:rPr>
          <w:rFonts w:ascii="Times New Roman" w:hAnsi="Times New Roman" w:cs="Times New Roman"/>
          <w:sz w:val="24"/>
          <w:szCs w:val="24"/>
        </w:rPr>
        <w:t>lo apie juos informuoti</w:t>
      </w:r>
      <w:r w:rsidR="00EA30CE" w:rsidRPr="00EA30CE">
        <w:rPr>
          <w:rFonts w:ascii="Times New Roman" w:hAnsi="Times New Roman" w:cs="Times New Roman"/>
          <w:sz w:val="24"/>
          <w:szCs w:val="24"/>
        </w:rPr>
        <w:t xml:space="preserve"> direktorių. </w:t>
      </w:r>
    </w:p>
    <w:p w:rsidR="00EA30CE" w:rsidRDefault="00EA30CE" w:rsidP="00EA30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4693">
        <w:rPr>
          <w:rFonts w:ascii="Times New Roman" w:hAnsi="Times New Roman" w:cs="Times New Roman"/>
          <w:sz w:val="24"/>
          <w:szCs w:val="24"/>
        </w:rPr>
        <w:t xml:space="preserve">  32</w:t>
      </w:r>
      <w:r w:rsidR="007257FF">
        <w:rPr>
          <w:rFonts w:ascii="Times New Roman" w:hAnsi="Times New Roman" w:cs="Times New Roman"/>
          <w:sz w:val="24"/>
          <w:szCs w:val="24"/>
        </w:rPr>
        <w:t>. Mokyklos</w:t>
      </w:r>
      <w:r w:rsidRPr="00EA30CE">
        <w:rPr>
          <w:rFonts w:ascii="Times New Roman" w:hAnsi="Times New Roman" w:cs="Times New Roman"/>
          <w:sz w:val="24"/>
          <w:szCs w:val="24"/>
        </w:rPr>
        <w:t xml:space="preserve"> darbuo</w:t>
      </w:r>
      <w:r w:rsidR="007257FF">
        <w:rPr>
          <w:rFonts w:ascii="Times New Roman" w:hAnsi="Times New Roman" w:cs="Times New Roman"/>
          <w:sz w:val="24"/>
          <w:szCs w:val="24"/>
        </w:rPr>
        <w:t>tojai turi teisę teikti</w:t>
      </w:r>
      <w:r w:rsidRPr="00EA30CE">
        <w:rPr>
          <w:rFonts w:ascii="Times New Roman" w:hAnsi="Times New Roman" w:cs="Times New Roman"/>
          <w:sz w:val="24"/>
          <w:szCs w:val="24"/>
        </w:rPr>
        <w:t xml:space="preserve"> direktoriui siūlymus dėl Politikos nuostatų tobulinimo. </w:t>
      </w:r>
    </w:p>
    <w:p w:rsidR="00EA30CE" w:rsidRDefault="00EA30CE" w:rsidP="00EA30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4693">
        <w:rPr>
          <w:rFonts w:ascii="Times New Roman" w:hAnsi="Times New Roman" w:cs="Times New Roman"/>
          <w:sz w:val="24"/>
          <w:szCs w:val="24"/>
        </w:rPr>
        <w:t xml:space="preserve">   33</w:t>
      </w:r>
      <w:r w:rsidRPr="00EA30CE">
        <w:rPr>
          <w:rFonts w:ascii="Times New Roman" w:hAnsi="Times New Roman" w:cs="Times New Roman"/>
          <w:sz w:val="24"/>
          <w:szCs w:val="24"/>
        </w:rPr>
        <w:t xml:space="preserve">. Už šioje Politikoje nustatytų pareigų nesilaikymą, asmenys atsako Lietuvos Respublikos teisės aktų nustatyta tvarka. </w:t>
      </w:r>
    </w:p>
    <w:p w:rsidR="00EA30CE" w:rsidRPr="00EA30CE" w:rsidRDefault="00834693" w:rsidP="00EA30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34</w:t>
      </w:r>
      <w:r w:rsidR="007257FF">
        <w:rPr>
          <w:rFonts w:ascii="Times New Roman" w:hAnsi="Times New Roman" w:cs="Times New Roman"/>
          <w:sz w:val="24"/>
          <w:szCs w:val="24"/>
        </w:rPr>
        <w:t>. Politika keičiama Mokyklos</w:t>
      </w:r>
      <w:r w:rsidR="00EA30CE" w:rsidRPr="00EA30CE">
        <w:rPr>
          <w:rFonts w:ascii="Times New Roman" w:hAnsi="Times New Roman" w:cs="Times New Roman"/>
          <w:sz w:val="24"/>
          <w:szCs w:val="24"/>
        </w:rPr>
        <w:t xml:space="preserve"> direktoriaus įsakymu.</w:t>
      </w:r>
    </w:p>
    <w:p w:rsidR="00EA30CE" w:rsidRDefault="00EA30CE" w:rsidP="00562278">
      <w:pPr>
        <w:spacing w:after="0" w:line="240" w:lineRule="auto"/>
        <w:rPr>
          <w:rFonts w:ascii="Times New Roman" w:hAnsi="Times New Roman" w:cs="Times New Roman"/>
          <w:sz w:val="24"/>
          <w:szCs w:val="24"/>
        </w:rPr>
      </w:pPr>
    </w:p>
    <w:p w:rsidR="00EA30CE" w:rsidRDefault="00EA30CE" w:rsidP="00562278">
      <w:pPr>
        <w:spacing w:after="0" w:line="240" w:lineRule="auto"/>
        <w:rPr>
          <w:rFonts w:ascii="Times New Roman" w:hAnsi="Times New Roman" w:cs="Times New Roman"/>
          <w:sz w:val="24"/>
          <w:szCs w:val="24"/>
        </w:rPr>
      </w:pPr>
    </w:p>
    <w:p w:rsidR="00EA30CE" w:rsidRDefault="00EA30CE" w:rsidP="00562278">
      <w:pPr>
        <w:spacing w:after="0" w:line="240" w:lineRule="auto"/>
        <w:rPr>
          <w:rFonts w:ascii="Times New Roman" w:hAnsi="Times New Roman" w:cs="Times New Roman"/>
          <w:sz w:val="24"/>
          <w:szCs w:val="24"/>
        </w:rPr>
      </w:pPr>
    </w:p>
    <w:p w:rsidR="0027131C" w:rsidRDefault="0027131C" w:rsidP="00562278">
      <w:pPr>
        <w:spacing w:after="0" w:line="240" w:lineRule="auto"/>
        <w:rPr>
          <w:rFonts w:ascii="Times New Roman" w:hAnsi="Times New Roman" w:cs="Times New Roman"/>
          <w:sz w:val="24"/>
          <w:szCs w:val="24"/>
        </w:rPr>
      </w:pPr>
      <w:r>
        <w:rPr>
          <w:rFonts w:ascii="Times New Roman" w:hAnsi="Times New Roman" w:cs="Times New Roman"/>
          <w:sz w:val="24"/>
          <w:szCs w:val="24"/>
        </w:rPr>
        <w:t>_</w:t>
      </w:r>
    </w:p>
    <w:p w:rsidR="00EA30CE" w:rsidRDefault="00EA30CE" w:rsidP="00562278">
      <w:pPr>
        <w:spacing w:after="0" w:line="240" w:lineRule="auto"/>
        <w:rPr>
          <w:rFonts w:ascii="Times New Roman" w:hAnsi="Times New Roman" w:cs="Times New Roman"/>
          <w:sz w:val="24"/>
          <w:szCs w:val="24"/>
        </w:rPr>
      </w:pPr>
    </w:p>
    <w:p w:rsidR="00EA30CE" w:rsidRDefault="00EA30CE" w:rsidP="00562278">
      <w:pPr>
        <w:spacing w:after="0" w:line="240" w:lineRule="auto"/>
        <w:rPr>
          <w:rFonts w:ascii="Times New Roman" w:hAnsi="Times New Roman" w:cs="Times New Roman"/>
          <w:sz w:val="24"/>
          <w:szCs w:val="24"/>
        </w:rPr>
      </w:pPr>
    </w:p>
    <w:p w:rsidR="001F47EE" w:rsidRDefault="001F47EE" w:rsidP="00562278">
      <w:pPr>
        <w:spacing w:after="0" w:line="240" w:lineRule="auto"/>
        <w:rPr>
          <w:rFonts w:ascii="Times New Roman" w:hAnsi="Times New Roman" w:cs="Times New Roman"/>
          <w:sz w:val="24"/>
          <w:szCs w:val="24"/>
        </w:rPr>
      </w:pPr>
    </w:p>
    <w:p w:rsidR="001F47EE" w:rsidRDefault="001F47EE" w:rsidP="00562278">
      <w:pPr>
        <w:spacing w:after="0" w:line="240" w:lineRule="auto"/>
        <w:rPr>
          <w:rFonts w:ascii="Times New Roman" w:hAnsi="Times New Roman" w:cs="Times New Roman"/>
          <w:sz w:val="24"/>
          <w:szCs w:val="24"/>
        </w:rPr>
      </w:pPr>
    </w:p>
    <w:p w:rsidR="001F47EE" w:rsidRDefault="001F47EE" w:rsidP="00562278">
      <w:pPr>
        <w:spacing w:after="0" w:line="240" w:lineRule="auto"/>
        <w:rPr>
          <w:rFonts w:ascii="Times New Roman" w:hAnsi="Times New Roman" w:cs="Times New Roman"/>
          <w:sz w:val="24"/>
          <w:szCs w:val="24"/>
        </w:rPr>
      </w:pPr>
    </w:p>
    <w:p w:rsidR="001F47EE" w:rsidRDefault="001F47EE" w:rsidP="00562278">
      <w:pPr>
        <w:spacing w:after="0" w:line="240" w:lineRule="auto"/>
        <w:rPr>
          <w:rFonts w:ascii="Times New Roman" w:hAnsi="Times New Roman" w:cs="Times New Roman"/>
          <w:sz w:val="24"/>
          <w:szCs w:val="24"/>
        </w:rPr>
      </w:pPr>
    </w:p>
    <w:p w:rsidR="001F47EE" w:rsidRDefault="001F47EE" w:rsidP="00562278">
      <w:pPr>
        <w:spacing w:after="0" w:line="240" w:lineRule="auto"/>
        <w:rPr>
          <w:rFonts w:ascii="Times New Roman" w:hAnsi="Times New Roman" w:cs="Times New Roman"/>
          <w:sz w:val="24"/>
          <w:szCs w:val="24"/>
        </w:rPr>
      </w:pPr>
    </w:p>
    <w:p w:rsidR="001F47EE" w:rsidRDefault="001F47EE" w:rsidP="00562278">
      <w:pPr>
        <w:spacing w:after="0" w:line="240" w:lineRule="auto"/>
        <w:rPr>
          <w:rFonts w:ascii="Times New Roman" w:hAnsi="Times New Roman" w:cs="Times New Roman"/>
          <w:sz w:val="24"/>
          <w:szCs w:val="24"/>
        </w:rPr>
      </w:pPr>
    </w:p>
    <w:p w:rsidR="001F47EE" w:rsidRDefault="001F47EE" w:rsidP="00562278">
      <w:pPr>
        <w:spacing w:after="0" w:line="240" w:lineRule="auto"/>
        <w:rPr>
          <w:rFonts w:ascii="Times New Roman" w:hAnsi="Times New Roman" w:cs="Times New Roman"/>
          <w:sz w:val="24"/>
          <w:szCs w:val="24"/>
        </w:rPr>
      </w:pPr>
    </w:p>
    <w:p w:rsidR="001F47EE" w:rsidRDefault="001F47EE" w:rsidP="00562278">
      <w:pPr>
        <w:spacing w:after="0" w:line="240" w:lineRule="auto"/>
        <w:rPr>
          <w:rFonts w:ascii="Times New Roman" w:hAnsi="Times New Roman" w:cs="Times New Roman"/>
          <w:sz w:val="24"/>
          <w:szCs w:val="24"/>
        </w:rPr>
      </w:pPr>
    </w:p>
    <w:p w:rsidR="001F47EE" w:rsidRDefault="001F47EE" w:rsidP="00562278">
      <w:pPr>
        <w:spacing w:after="0" w:line="240" w:lineRule="auto"/>
        <w:rPr>
          <w:rFonts w:ascii="Times New Roman" w:hAnsi="Times New Roman" w:cs="Times New Roman"/>
          <w:sz w:val="24"/>
          <w:szCs w:val="24"/>
        </w:rPr>
      </w:pPr>
    </w:p>
    <w:p w:rsidR="001F47EE" w:rsidRDefault="001F47EE" w:rsidP="00562278">
      <w:pPr>
        <w:spacing w:after="0" w:line="240" w:lineRule="auto"/>
        <w:rPr>
          <w:rFonts w:ascii="Times New Roman" w:hAnsi="Times New Roman" w:cs="Times New Roman"/>
          <w:sz w:val="24"/>
          <w:szCs w:val="24"/>
        </w:rPr>
      </w:pPr>
    </w:p>
    <w:p w:rsidR="001F47EE" w:rsidRDefault="001F47EE" w:rsidP="00562278">
      <w:pPr>
        <w:spacing w:after="0" w:line="240" w:lineRule="auto"/>
        <w:rPr>
          <w:rFonts w:ascii="Times New Roman" w:hAnsi="Times New Roman" w:cs="Times New Roman"/>
          <w:sz w:val="24"/>
          <w:szCs w:val="24"/>
        </w:rPr>
      </w:pPr>
    </w:p>
    <w:p w:rsidR="001F47EE" w:rsidRDefault="001F47EE" w:rsidP="00562278">
      <w:pPr>
        <w:spacing w:after="0" w:line="240" w:lineRule="auto"/>
        <w:rPr>
          <w:rFonts w:ascii="Times New Roman" w:hAnsi="Times New Roman" w:cs="Times New Roman"/>
          <w:sz w:val="24"/>
          <w:szCs w:val="24"/>
        </w:rPr>
      </w:pPr>
    </w:p>
    <w:p w:rsidR="001F47EE" w:rsidRDefault="001F47EE" w:rsidP="00562278">
      <w:pPr>
        <w:spacing w:after="0" w:line="240" w:lineRule="auto"/>
        <w:rPr>
          <w:rFonts w:ascii="Times New Roman" w:hAnsi="Times New Roman" w:cs="Times New Roman"/>
          <w:sz w:val="24"/>
          <w:szCs w:val="24"/>
        </w:rPr>
      </w:pPr>
    </w:p>
    <w:p w:rsidR="001F47EE" w:rsidRDefault="001F47EE" w:rsidP="00562278">
      <w:pPr>
        <w:spacing w:after="0" w:line="240" w:lineRule="auto"/>
        <w:rPr>
          <w:rFonts w:ascii="Times New Roman" w:hAnsi="Times New Roman" w:cs="Times New Roman"/>
          <w:sz w:val="24"/>
          <w:szCs w:val="24"/>
        </w:rPr>
      </w:pPr>
    </w:p>
    <w:p w:rsidR="001F47EE" w:rsidRDefault="001F47EE" w:rsidP="00562278">
      <w:pPr>
        <w:spacing w:after="0" w:line="240" w:lineRule="auto"/>
        <w:rPr>
          <w:rFonts w:ascii="Times New Roman" w:hAnsi="Times New Roman" w:cs="Times New Roman"/>
          <w:sz w:val="24"/>
          <w:szCs w:val="24"/>
        </w:rPr>
      </w:pPr>
    </w:p>
    <w:p w:rsidR="001F47EE" w:rsidRDefault="001F47EE" w:rsidP="00562278">
      <w:pPr>
        <w:spacing w:after="0" w:line="240" w:lineRule="auto"/>
        <w:rPr>
          <w:rFonts w:ascii="Times New Roman" w:hAnsi="Times New Roman" w:cs="Times New Roman"/>
          <w:sz w:val="24"/>
          <w:szCs w:val="24"/>
        </w:rPr>
      </w:pPr>
    </w:p>
    <w:p w:rsidR="00834693" w:rsidRDefault="00834693" w:rsidP="00562278">
      <w:pPr>
        <w:spacing w:after="0" w:line="240" w:lineRule="auto"/>
        <w:rPr>
          <w:rFonts w:ascii="Times New Roman" w:hAnsi="Times New Roman" w:cs="Times New Roman"/>
          <w:sz w:val="24"/>
          <w:szCs w:val="24"/>
        </w:rPr>
      </w:pPr>
    </w:p>
    <w:p w:rsidR="001F47EE" w:rsidRDefault="001F47EE" w:rsidP="00562278">
      <w:pPr>
        <w:spacing w:after="0" w:line="240" w:lineRule="auto"/>
        <w:rPr>
          <w:rFonts w:ascii="Times New Roman" w:hAnsi="Times New Roman" w:cs="Times New Roman"/>
          <w:sz w:val="24"/>
          <w:szCs w:val="24"/>
        </w:rPr>
      </w:pPr>
    </w:p>
    <w:p w:rsidR="001F47EE" w:rsidRDefault="001F47EE" w:rsidP="00562278">
      <w:pPr>
        <w:spacing w:after="0" w:line="240" w:lineRule="auto"/>
        <w:rPr>
          <w:rFonts w:ascii="Times New Roman" w:hAnsi="Times New Roman" w:cs="Times New Roman"/>
          <w:sz w:val="24"/>
          <w:szCs w:val="24"/>
        </w:rPr>
      </w:pPr>
    </w:p>
    <w:p w:rsidR="00834693" w:rsidRDefault="00834693" w:rsidP="00562278">
      <w:pPr>
        <w:spacing w:after="0" w:line="240" w:lineRule="auto"/>
        <w:rPr>
          <w:rFonts w:ascii="Times New Roman" w:hAnsi="Times New Roman" w:cs="Times New Roman"/>
          <w:sz w:val="24"/>
          <w:szCs w:val="24"/>
        </w:rPr>
      </w:pPr>
    </w:p>
    <w:p w:rsidR="00834693" w:rsidRDefault="00834693" w:rsidP="00562278">
      <w:pPr>
        <w:spacing w:after="0" w:line="240" w:lineRule="auto"/>
        <w:rPr>
          <w:rFonts w:ascii="Times New Roman" w:hAnsi="Times New Roman" w:cs="Times New Roman"/>
          <w:sz w:val="24"/>
          <w:szCs w:val="24"/>
        </w:rPr>
      </w:pPr>
    </w:p>
    <w:p w:rsidR="001F47EE" w:rsidRDefault="001F47EE" w:rsidP="00562278">
      <w:pPr>
        <w:spacing w:after="0" w:line="240" w:lineRule="auto"/>
        <w:rPr>
          <w:rFonts w:ascii="Times New Roman" w:hAnsi="Times New Roman" w:cs="Times New Roman"/>
          <w:sz w:val="24"/>
          <w:szCs w:val="24"/>
        </w:rPr>
      </w:pPr>
    </w:p>
    <w:p w:rsidR="001F47EE" w:rsidRDefault="001F47EE" w:rsidP="001F47EE">
      <w:pPr>
        <w:spacing w:after="0"/>
        <w:jc w:val="right"/>
      </w:pPr>
      <w:r>
        <w:lastRenderedPageBreak/>
        <w:t>Alytaus r. meno ir sporto mokyklos vidaus</w:t>
      </w:r>
    </w:p>
    <w:p w:rsidR="001F47EE" w:rsidRDefault="001F47EE" w:rsidP="001F47EE">
      <w:pPr>
        <w:spacing w:after="0"/>
        <w:jc w:val="center"/>
      </w:pPr>
      <w:r>
        <w:t xml:space="preserve">                                                                                                              kontrolės politikos aprašo 1 priedas</w:t>
      </w:r>
    </w:p>
    <w:p w:rsidR="001F47EE" w:rsidRDefault="001F47EE" w:rsidP="001F47EE">
      <w:pPr>
        <w:spacing w:after="0"/>
        <w:jc w:val="center"/>
      </w:pPr>
    </w:p>
    <w:p w:rsidR="001F47EE" w:rsidRDefault="001F47EE" w:rsidP="001F47EE">
      <w:pPr>
        <w:spacing w:after="0"/>
        <w:jc w:val="center"/>
      </w:pPr>
    </w:p>
    <w:p w:rsidR="001F47EE" w:rsidRDefault="001F47EE" w:rsidP="001F47EE">
      <w:pPr>
        <w:spacing w:after="0"/>
        <w:jc w:val="center"/>
      </w:pPr>
    </w:p>
    <w:p w:rsidR="001F47EE" w:rsidRDefault="001F47EE" w:rsidP="001F47EE">
      <w:pPr>
        <w:spacing w:after="0"/>
      </w:pPr>
    </w:p>
    <w:p w:rsidR="001F47EE" w:rsidRDefault="001F47EE" w:rsidP="001F47EE">
      <w:pPr>
        <w:pBdr>
          <w:bottom w:val="single" w:sz="4" w:space="1" w:color="auto"/>
        </w:pBdr>
        <w:jc w:val="center"/>
        <w:rPr>
          <w:b/>
          <w:sz w:val="24"/>
          <w:szCs w:val="24"/>
        </w:rPr>
      </w:pPr>
      <w:r>
        <w:rPr>
          <w:b/>
          <w:sz w:val="24"/>
          <w:szCs w:val="24"/>
        </w:rPr>
        <w:t>ALYTAUS R. MENO IR SPORTO MOKYKLA</w:t>
      </w:r>
    </w:p>
    <w:p w:rsidR="001F47EE" w:rsidRDefault="001F47EE" w:rsidP="001F47EE">
      <w:pPr>
        <w:jc w:val="center"/>
        <w:rPr>
          <w:rFonts w:ascii="Times New Roman" w:hAnsi="Times New Roman" w:cs="Times New Roman"/>
        </w:rPr>
      </w:pPr>
      <w:r>
        <w:rPr>
          <w:rFonts w:ascii="Times New Roman" w:hAnsi="Times New Roman" w:cs="Times New Roman"/>
        </w:rPr>
        <w:t>(įstaigos pavadinimas)</w:t>
      </w:r>
    </w:p>
    <w:p w:rsidR="001F47EE" w:rsidRDefault="001F47EE" w:rsidP="001F47EE">
      <w:pPr>
        <w:rPr>
          <w:rFonts w:ascii="Times New Roman" w:hAnsi="Times New Roman" w:cs="Times New Roman"/>
          <w:b/>
          <w:bCs/>
          <w:sz w:val="24"/>
          <w:szCs w:val="24"/>
        </w:rPr>
      </w:pPr>
    </w:p>
    <w:p w:rsidR="001F47EE" w:rsidRDefault="001F47EE" w:rsidP="001F47EE">
      <w:pPr>
        <w:rPr>
          <w:rFonts w:ascii="Times New Roman" w:hAnsi="Times New Roman" w:cs="Times New Roman"/>
          <w:b/>
          <w:bCs/>
          <w:sz w:val="24"/>
          <w:szCs w:val="24"/>
        </w:rPr>
      </w:pPr>
      <w:r>
        <w:rPr>
          <w:rFonts w:ascii="Times New Roman" w:hAnsi="Times New Roman" w:cs="Times New Roman"/>
          <w:b/>
          <w:bCs/>
          <w:sz w:val="24"/>
          <w:szCs w:val="24"/>
        </w:rPr>
        <w:t>Mokyklos veiklą, reglamentuojančių įstatymų ir kitų valstybės institucijų teisės aktų  sąrašas</w:t>
      </w:r>
    </w:p>
    <w:p w:rsidR="001F47EE" w:rsidRDefault="001F47EE" w:rsidP="001F47EE">
      <w:pPr>
        <w:rPr>
          <w:rFonts w:ascii="Times New Roman" w:hAnsi="Times New Roman" w:cs="Times New Roman"/>
          <w:b/>
          <w:bCs/>
          <w:sz w:val="24"/>
          <w:szCs w:val="24"/>
        </w:rPr>
      </w:pPr>
    </w:p>
    <w:tbl>
      <w:tblPr>
        <w:tblStyle w:val="Lentelstinklelis"/>
        <w:tblW w:w="0" w:type="auto"/>
        <w:tblLook w:val="04A0" w:firstRow="1" w:lastRow="0" w:firstColumn="1" w:lastColumn="0" w:noHBand="0" w:noVBand="1"/>
      </w:tblPr>
      <w:tblGrid>
        <w:gridCol w:w="554"/>
        <w:gridCol w:w="5785"/>
        <w:gridCol w:w="1737"/>
        <w:gridCol w:w="1552"/>
      </w:tblGrid>
      <w:tr w:rsidR="001F47EE" w:rsidTr="00586A43">
        <w:tc>
          <w:tcPr>
            <w:tcW w:w="554" w:type="dxa"/>
            <w:tcBorders>
              <w:top w:val="single" w:sz="4" w:space="0" w:color="auto"/>
              <w:left w:val="single" w:sz="4" w:space="0" w:color="auto"/>
              <w:bottom w:val="single" w:sz="4" w:space="0" w:color="auto"/>
              <w:right w:val="single" w:sz="4" w:space="0" w:color="auto"/>
            </w:tcBorders>
            <w:hideMark/>
          </w:tcPr>
          <w:p w:rsidR="001F47EE" w:rsidRDefault="001F47EE" w:rsidP="00586A43">
            <w:pPr>
              <w:rPr>
                <w:rFonts w:ascii="Times New Roman" w:hAnsi="Times New Roman" w:cs="Times New Roman"/>
              </w:rPr>
            </w:pPr>
            <w:r>
              <w:rPr>
                <w:rFonts w:ascii="Times New Roman" w:hAnsi="Times New Roman" w:cs="Times New Roman"/>
              </w:rPr>
              <w:t>Eil. Nr.</w:t>
            </w:r>
          </w:p>
        </w:tc>
        <w:tc>
          <w:tcPr>
            <w:tcW w:w="5785" w:type="dxa"/>
            <w:tcBorders>
              <w:top w:val="single" w:sz="4" w:space="0" w:color="auto"/>
              <w:left w:val="single" w:sz="4" w:space="0" w:color="auto"/>
              <w:bottom w:val="single" w:sz="4" w:space="0" w:color="auto"/>
              <w:right w:val="single" w:sz="4" w:space="0" w:color="auto"/>
            </w:tcBorders>
            <w:hideMark/>
          </w:tcPr>
          <w:p w:rsidR="001F47EE" w:rsidRDefault="001F47EE" w:rsidP="00586A43">
            <w:pPr>
              <w:jc w:val="center"/>
              <w:rPr>
                <w:rFonts w:ascii="Times New Roman" w:hAnsi="Times New Roman" w:cs="Times New Roman"/>
              </w:rPr>
            </w:pPr>
            <w:r>
              <w:rPr>
                <w:rFonts w:ascii="Times New Roman" w:hAnsi="Times New Roman" w:cs="Times New Roman"/>
              </w:rPr>
              <w:t>Teisės aktų pavadinimai, Nr., datos</w:t>
            </w:r>
          </w:p>
        </w:tc>
        <w:tc>
          <w:tcPr>
            <w:tcW w:w="1737" w:type="dxa"/>
            <w:tcBorders>
              <w:top w:val="single" w:sz="4" w:space="0" w:color="auto"/>
              <w:left w:val="single" w:sz="4" w:space="0" w:color="auto"/>
              <w:bottom w:val="single" w:sz="4" w:space="0" w:color="auto"/>
              <w:right w:val="single" w:sz="4" w:space="0" w:color="auto"/>
            </w:tcBorders>
            <w:hideMark/>
          </w:tcPr>
          <w:p w:rsidR="001F47EE" w:rsidRDefault="001F47EE" w:rsidP="00586A43">
            <w:pPr>
              <w:jc w:val="center"/>
              <w:rPr>
                <w:rFonts w:ascii="Times New Roman" w:hAnsi="Times New Roman" w:cs="Times New Roman"/>
              </w:rPr>
            </w:pPr>
            <w:r>
              <w:rPr>
                <w:rFonts w:ascii="Times New Roman" w:hAnsi="Times New Roman" w:cs="Times New Roman"/>
              </w:rPr>
              <w:t>Pastabos</w:t>
            </w:r>
          </w:p>
        </w:tc>
        <w:tc>
          <w:tcPr>
            <w:tcW w:w="1552" w:type="dxa"/>
            <w:tcBorders>
              <w:top w:val="single" w:sz="4" w:space="0" w:color="auto"/>
              <w:left w:val="single" w:sz="4" w:space="0" w:color="auto"/>
              <w:bottom w:val="single" w:sz="4" w:space="0" w:color="auto"/>
              <w:right w:val="single" w:sz="4" w:space="0" w:color="auto"/>
            </w:tcBorders>
          </w:tcPr>
          <w:p w:rsidR="001F47EE" w:rsidRDefault="001F47EE" w:rsidP="00586A43">
            <w:pPr>
              <w:jc w:val="center"/>
              <w:rPr>
                <w:rFonts w:ascii="Times New Roman" w:hAnsi="Times New Roman" w:cs="Times New Roman"/>
              </w:rPr>
            </w:pPr>
          </w:p>
        </w:tc>
      </w:tr>
      <w:tr w:rsidR="001F47EE" w:rsidTr="00586A43">
        <w:tc>
          <w:tcPr>
            <w:tcW w:w="554" w:type="dxa"/>
            <w:tcBorders>
              <w:top w:val="single" w:sz="4" w:space="0" w:color="auto"/>
              <w:left w:val="single" w:sz="4" w:space="0" w:color="auto"/>
              <w:bottom w:val="single" w:sz="4" w:space="0" w:color="auto"/>
              <w:right w:val="single" w:sz="4" w:space="0" w:color="auto"/>
            </w:tcBorders>
            <w:hideMark/>
          </w:tcPr>
          <w:p w:rsidR="001F47EE" w:rsidRDefault="001F47EE" w:rsidP="00586A43">
            <w:pPr>
              <w:rPr>
                <w:rFonts w:ascii="Times New Roman" w:hAnsi="Times New Roman" w:cs="Times New Roman"/>
              </w:rPr>
            </w:pPr>
            <w:r>
              <w:rPr>
                <w:rFonts w:ascii="Times New Roman" w:hAnsi="Times New Roman" w:cs="Times New Roman"/>
              </w:rPr>
              <w:t>1.</w:t>
            </w:r>
          </w:p>
        </w:tc>
        <w:tc>
          <w:tcPr>
            <w:tcW w:w="5785" w:type="dxa"/>
            <w:tcBorders>
              <w:top w:val="single" w:sz="4" w:space="0" w:color="auto"/>
              <w:left w:val="single" w:sz="4" w:space="0" w:color="auto"/>
              <w:bottom w:val="single" w:sz="4" w:space="0" w:color="auto"/>
              <w:right w:val="single" w:sz="4" w:space="0" w:color="auto"/>
            </w:tcBorders>
            <w:hideMark/>
          </w:tcPr>
          <w:p w:rsidR="001F47EE" w:rsidRDefault="001F47EE" w:rsidP="00586A43">
            <w:pPr>
              <w:rPr>
                <w:rFonts w:ascii="Times New Roman" w:hAnsi="Times New Roman" w:cs="Times New Roman"/>
              </w:rPr>
            </w:pPr>
            <w:r>
              <w:rPr>
                <w:rFonts w:ascii="Times New Roman" w:hAnsi="Times New Roman" w:cs="Times New Roman"/>
              </w:rPr>
              <w:t>Lietuvos Respublikos valstybės tarnybos įstatymas</w:t>
            </w:r>
          </w:p>
        </w:tc>
        <w:tc>
          <w:tcPr>
            <w:tcW w:w="1737" w:type="dxa"/>
            <w:tcBorders>
              <w:top w:val="single" w:sz="4" w:space="0" w:color="auto"/>
              <w:left w:val="single" w:sz="4" w:space="0" w:color="auto"/>
              <w:bottom w:val="single" w:sz="4" w:space="0" w:color="auto"/>
              <w:right w:val="single" w:sz="4" w:space="0" w:color="auto"/>
            </w:tcBorders>
          </w:tcPr>
          <w:p w:rsidR="001F47EE" w:rsidRDefault="001F47EE" w:rsidP="00586A43">
            <w:pPr>
              <w:jc w:val="center"/>
              <w:rPr>
                <w:rFonts w:ascii="Times New Roman" w:hAnsi="Times New Roman" w:cs="Times New Roman"/>
              </w:rPr>
            </w:pPr>
          </w:p>
        </w:tc>
        <w:tc>
          <w:tcPr>
            <w:tcW w:w="1552" w:type="dxa"/>
            <w:tcBorders>
              <w:top w:val="single" w:sz="4" w:space="0" w:color="auto"/>
              <w:left w:val="single" w:sz="4" w:space="0" w:color="auto"/>
              <w:bottom w:val="single" w:sz="4" w:space="0" w:color="auto"/>
              <w:right w:val="single" w:sz="4" w:space="0" w:color="auto"/>
            </w:tcBorders>
          </w:tcPr>
          <w:p w:rsidR="001F47EE" w:rsidRDefault="001F47EE" w:rsidP="00586A43">
            <w:pPr>
              <w:jc w:val="center"/>
              <w:rPr>
                <w:rFonts w:ascii="Times New Roman" w:hAnsi="Times New Roman" w:cs="Times New Roman"/>
              </w:rPr>
            </w:pPr>
          </w:p>
        </w:tc>
      </w:tr>
      <w:tr w:rsidR="001F47EE" w:rsidTr="00586A43">
        <w:tc>
          <w:tcPr>
            <w:tcW w:w="554" w:type="dxa"/>
            <w:tcBorders>
              <w:top w:val="single" w:sz="4" w:space="0" w:color="auto"/>
              <w:left w:val="single" w:sz="4" w:space="0" w:color="auto"/>
              <w:bottom w:val="single" w:sz="4" w:space="0" w:color="auto"/>
              <w:right w:val="single" w:sz="4" w:space="0" w:color="auto"/>
            </w:tcBorders>
            <w:hideMark/>
          </w:tcPr>
          <w:p w:rsidR="001F47EE" w:rsidRDefault="001F47EE" w:rsidP="00586A43">
            <w:pPr>
              <w:rPr>
                <w:rFonts w:ascii="Times New Roman" w:hAnsi="Times New Roman" w:cs="Times New Roman"/>
              </w:rPr>
            </w:pPr>
            <w:r>
              <w:rPr>
                <w:rFonts w:ascii="Times New Roman" w:hAnsi="Times New Roman" w:cs="Times New Roman"/>
              </w:rPr>
              <w:t>2.</w:t>
            </w:r>
          </w:p>
        </w:tc>
        <w:tc>
          <w:tcPr>
            <w:tcW w:w="5785" w:type="dxa"/>
            <w:tcBorders>
              <w:top w:val="single" w:sz="4" w:space="0" w:color="auto"/>
              <w:left w:val="single" w:sz="4" w:space="0" w:color="auto"/>
              <w:bottom w:val="single" w:sz="4" w:space="0" w:color="auto"/>
              <w:right w:val="single" w:sz="4" w:space="0" w:color="auto"/>
            </w:tcBorders>
            <w:hideMark/>
          </w:tcPr>
          <w:p w:rsidR="001F47EE" w:rsidRDefault="001F47EE" w:rsidP="00586A43">
            <w:pPr>
              <w:rPr>
                <w:rFonts w:ascii="Times New Roman" w:hAnsi="Times New Roman" w:cs="Times New Roman"/>
              </w:rPr>
            </w:pPr>
            <w:r>
              <w:rPr>
                <w:rFonts w:ascii="Times New Roman" w:hAnsi="Times New Roman" w:cs="Times New Roman"/>
              </w:rPr>
              <w:t>Lietuvos Respublikos viešojo administravimo įstatymas</w:t>
            </w:r>
          </w:p>
        </w:tc>
        <w:tc>
          <w:tcPr>
            <w:tcW w:w="1737" w:type="dxa"/>
            <w:tcBorders>
              <w:top w:val="single" w:sz="4" w:space="0" w:color="auto"/>
              <w:left w:val="single" w:sz="4" w:space="0" w:color="auto"/>
              <w:bottom w:val="single" w:sz="4" w:space="0" w:color="auto"/>
              <w:right w:val="single" w:sz="4" w:space="0" w:color="auto"/>
            </w:tcBorders>
          </w:tcPr>
          <w:p w:rsidR="001F47EE" w:rsidRDefault="001F47EE" w:rsidP="00586A43">
            <w:pPr>
              <w:jc w:val="center"/>
              <w:rPr>
                <w:rFonts w:ascii="Times New Roman" w:hAnsi="Times New Roman" w:cs="Times New Roman"/>
              </w:rPr>
            </w:pPr>
          </w:p>
        </w:tc>
        <w:tc>
          <w:tcPr>
            <w:tcW w:w="1552" w:type="dxa"/>
            <w:tcBorders>
              <w:top w:val="single" w:sz="4" w:space="0" w:color="auto"/>
              <w:left w:val="single" w:sz="4" w:space="0" w:color="auto"/>
              <w:bottom w:val="single" w:sz="4" w:space="0" w:color="auto"/>
              <w:right w:val="single" w:sz="4" w:space="0" w:color="auto"/>
            </w:tcBorders>
          </w:tcPr>
          <w:p w:rsidR="001F47EE" w:rsidRDefault="001F47EE" w:rsidP="00586A43">
            <w:pPr>
              <w:jc w:val="center"/>
              <w:rPr>
                <w:rFonts w:ascii="Times New Roman" w:hAnsi="Times New Roman" w:cs="Times New Roman"/>
              </w:rPr>
            </w:pPr>
          </w:p>
        </w:tc>
      </w:tr>
      <w:tr w:rsidR="001F47EE" w:rsidTr="00586A43">
        <w:tc>
          <w:tcPr>
            <w:tcW w:w="554" w:type="dxa"/>
            <w:tcBorders>
              <w:top w:val="single" w:sz="4" w:space="0" w:color="auto"/>
              <w:left w:val="single" w:sz="4" w:space="0" w:color="auto"/>
              <w:bottom w:val="single" w:sz="4" w:space="0" w:color="auto"/>
              <w:right w:val="single" w:sz="4" w:space="0" w:color="auto"/>
            </w:tcBorders>
            <w:hideMark/>
          </w:tcPr>
          <w:p w:rsidR="001F47EE" w:rsidRDefault="001F47EE" w:rsidP="00586A43">
            <w:pPr>
              <w:rPr>
                <w:rFonts w:ascii="Times New Roman" w:hAnsi="Times New Roman" w:cs="Times New Roman"/>
              </w:rPr>
            </w:pPr>
            <w:r>
              <w:rPr>
                <w:rFonts w:ascii="Times New Roman" w:hAnsi="Times New Roman" w:cs="Times New Roman"/>
              </w:rPr>
              <w:t>3.</w:t>
            </w:r>
          </w:p>
        </w:tc>
        <w:tc>
          <w:tcPr>
            <w:tcW w:w="5785" w:type="dxa"/>
            <w:tcBorders>
              <w:top w:val="single" w:sz="4" w:space="0" w:color="auto"/>
              <w:left w:val="single" w:sz="4" w:space="0" w:color="auto"/>
              <w:bottom w:val="single" w:sz="4" w:space="0" w:color="auto"/>
              <w:right w:val="single" w:sz="4" w:space="0" w:color="auto"/>
            </w:tcBorders>
            <w:hideMark/>
          </w:tcPr>
          <w:p w:rsidR="001F47EE" w:rsidRDefault="001F47EE" w:rsidP="00586A43">
            <w:pPr>
              <w:rPr>
                <w:rFonts w:ascii="Times New Roman" w:hAnsi="Times New Roman" w:cs="Times New Roman"/>
              </w:rPr>
            </w:pPr>
            <w:r>
              <w:rPr>
                <w:rFonts w:ascii="Times New Roman" w:hAnsi="Times New Roman" w:cs="Times New Roman"/>
              </w:rPr>
              <w:t>Lietuvos Respublikos biudžetinių įstaigų įstatymas</w:t>
            </w:r>
          </w:p>
        </w:tc>
        <w:tc>
          <w:tcPr>
            <w:tcW w:w="1737" w:type="dxa"/>
            <w:tcBorders>
              <w:top w:val="single" w:sz="4" w:space="0" w:color="auto"/>
              <w:left w:val="single" w:sz="4" w:space="0" w:color="auto"/>
              <w:bottom w:val="single" w:sz="4" w:space="0" w:color="auto"/>
              <w:right w:val="single" w:sz="4" w:space="0" w:color="auto"/>
            </w:tcBorders>
          </w:tcPr>
          <w:p w:rsidR="001F47EE" w:rsidRDefault="001F47EE" w:rsidP="00586A43">
            <w:pPr>
              <w:jc w:val="center"/>
              <w:rPr>
                <w:rFonts w:ascii="Times New Roman" w:hAnsi="Times New Roman" w:cs="Times New Roman"/>
              </w:rPr>
            </w:pPr>
          </w:p>
        </w:tc>
        <w:tc>
          <w:tcPr>
            <w:tcW w:w="1552" w:type="dxa"/>
            <w:tcBorders>
              <w:top w:val="single" w:sz="4" w:space="0" w:color="auto"/>
              <w:left w:val="single" w:sz="4" w:space="0" w:color="auto"/>
              <w:bottom w:val="single" w:sz="4" w:space="0" w:color="auto"/>
              <w:right w:val="single" w:sz="4" w:space="0" w:color="auto"/>
            </w:tcBorders>
          </w:tcPr>
          <w:p w:rsidR="001F47EE" w:rsidRDefault="001F47EE" w:rsidP="00586A43">
            <w:pPr>
              <w:jc w:val="center"/>
              <w:rPr>
                <w:rFonts w:ascii="Times New Roman" w:hAnsi="Times New Roman" w:cs="Times New Roman"/>
              </w:rPr>
            </w:pPr>
          </w:p>
        </w:tc>
      </w:tr>
      <w:tr w:rsidR="001F47EE" w:rsidTr="00586A43">
        <w:tc>
          <w:tcPr>
            <w:tcW w:w="554" w:type="dxa"/>
            <w:tcBorders>
              <w:top w:val="single" w:sz="4" w:space="0" w:color="auto"/>
              <w:left w:val="single" w:sz="4" w:space="0" w:color="auto"/>
              <w:bottom w:val="single" w:sz="4" w:space="0" w:color="auto"/>
              <w:right w:val="single" w:sz="4" w:space="0" w:color="auto"/>
            </w:tcBorders>
            <w:hideMark/>
          </w:tcPr>
          <w:p w:rsidR="001F47EE" w:rsidRDefault="001F47EE" w:rsidP="00586A43">
            <w:pPr>
              <w:rPr>
                <w:rFonts w:ascii="Times New Roman" w:hAnsi="Times New Roman" w:cs="Times New Roman"/>
              </w:rPr>
            </w:pPr>
            <w:r>
              <w:rPr>
                <w:rFonts w:ascii="Times New Roman" w:hAnsi="Times New Roman" w:cs="Times New Roman"/>
              </w:rPr>
              <w:t>4.</w:t>
            </w:r>
          </w:p>
        </w:tc>
        <w:tc>
          <w:tcPr>
            <w:tcW w:w="5785" w:type="dxa"/>
            <w:tcBorders>
              <w:top w:val="single" w:sz="4" w:space="0" w:color="auto"/>
              <w:left w:val="single" w:sz="4" w:space="0" w:color="auto"/>
              <w:bottom w:val="single" w:sz="4" w:space="0" w:color="auto"/>
              <w:right w:val="single" w:sz="4" w:space="0" w:color="auto"/>
            </w:tcBorders>
            <w:hideMark/>
          </w:tcPr>
          <w:p w:rsidR="001F47EE" w:rsidRDefault="001F47EE" w:rsidP="00586A43">
            <w:pPr>
              <w:rPr>
                <w:rFonts w:ascii="Times New Roman" w:hAnsi="Times New Roman" w:cs="Times New Roman"/>
              </w:rPr>
            </w:pPr>
            <w:r>
              <w:rPr>
                <w:rFonts w:ascii="Times New Roman" w:hAnsi="Times New Roman" w:cs="Times New Roman"/>
              </w:rPr>
              <w:t>Lietuvos Respublikos asmens duomenų apsaugos įstatymas</w:t>
            </w:r>
          </w:p>
        </w:tc>
        <w:tc>
          <w:tcPr>
            <w:tcW w:w="1737" w:type="dxa"/>
            <w:tcBorders>
              <w:top w:val="single" w:sz="4" w:space="0" w:color="auto"/>
              <w:left w:val="single" w:sz="4" w:space="0" w:color="auto"/>
              <w:bottom w:val="single" w:sz="4" w:space="0" w:color="auto"/>
              <w:right w:val="single" w:sz="4" w:space="0" w:color="auto"/>
            </w:tcBorders>
          </w:tcPr>
          <w:p w:rsidR="001F47EE" w:rsidRDefault="001F47EE" w:rsidP="00586A43">
            <w:pPr>
              <w:jc w:val="center"/>
              <w:rPr>
                <w:rFonts w:ascii="Times New Roman" w:hAnsi="Times New Roman" w:cs="Times New Roman"/>
              </w:rPr>
            </w:pPr>
          </w:p>
        </w:tc>
        <w:tc>
          <w:tcPr>
            <w:tcW w:w="1552" w:type="dxa"/>
            <w:tcBorders>
              <w:top w:val="single" w:sz="4" w:space="0" w:color="auto"/>
              <w:left w:val="single" w:sz="4" w:space="0" w:color="auto"/>
              <w:bottom w:val="single" w:sz="4" w:space="0" w:color="auto"/>
              <w:right w:val="single" w:sz="4" w:space="0" w:color="auto"/>
            </w:tcBorders>
          </w:tcPr>
          <w:p w:rsidR="001F47EE" w:rsidRDefault="001F47EE" w:rsidP="00586A43">
            <w:pPr>
              <w:jc w:val="center"/>
              <w:rPr>
                <w:rFonts w:ascii="Times New Roman" w:hAnsi="Times New Roman" w:cs="Times New Roman"/>
              </w:rPr>
            </w:pPr>
          </w:p>
        </w:tc>
      </w:tr>
      <w:tr w:rsidR="001F47EE" w:rsidTr="00586A43">
        <w:tc>
          <w:tcPr>
            <w:tcW w:w="554" w:type="dxa"/>
            <w:tcBorders>
              <w:top w:val="single" w:sz="4" w:space="0" w:color="auto"/>
              <w:left w:val="single" w:sz="4" w:space="0" w:color="auto"/>
              <w:bottom w:val="single" w:sz="4" w:space="0" w:color="auto"/>
              <w:right w:val="single" w:sz="4" w:space="0" w:color="auto"/>
            </w:tcBorders>
            <w:hideMark/>
          </w:tcPr>
          <w:p w:rsidR="001F47EE" w:rsidRDefault="001F47EE" w:rsidP="00586A43">
            <w:pPr>
              <w:rPr>
                <w:rFonts w:ascii="Times New Roman" w:hAnsi="Times New Roman" w:cs="Times New Roman"/>
              </w:rPr>
            </w:pPr>
            <w:r>
              <w:rPr>
                <w:rFonts w:ascii="Times New Roman" w:hAnsi="Times New Roman" w:cs="Times New Roman"/>
              </w:rPr>
              <w:t>5.</w:t>
            </w:r>
          </w:p>
        </w:tc>
        <w:tc>
          <w:tcPr>
            <w:tcW w:w="5785" w:type="dxa"/>
            <w:tcBorders>
              <w:top w:val="single" w:sz="4" w:space="0" w:color="auto"/>
              <w:left w:val="single" w:sz="4" w:space="0" w:color="auto"/>
              <w:bottom w:val="single" w:sz="4" w:space="0" w:color="auto"/>
              <w:right w:val="single" w:sz="4" w:space="0" w:color="auto"/>
            </w:tcBorders>
            <w:hideMark/>
          </w:tcPr>
          <w:p w:rsidR="001F47EE" w:rsidRDefault="001F47EE" w:rsidP="00586A43">
            <w:pPr>
              <w:rPr>
                <w:rFonts w:ascii="Times New Roman" w:hAnsi="Times New Roman" w:cs="Times New Roman"/>
              </w:rPr>
            </w:pPr>
            <w:r>
              <w:rPr>
                <w:rFonts w:ascii="Times New Roman" w:hAnsi="Times New Roman" w:cs="Times New Roman"/>
              </w:rPr>
              <w:t>Lietuvos Respublikos švietimo įstatymas</w:t>
            </w:r>
          </w:p>
        </w:tc>
        <w:tc>
          <w:tcPr>
            <w:tcW w:w="1737" w:type="dxa"/>
            <w:tcBorders>
              <w:top w:val="single" w:sz="4" w:space="0" w:color="auto"/>
              <w:left w:val="single" w:sz="4" w:space="0" w:color="auto"/>
              <w:bottom w:val="single" w:sz="4" w:space="0" w:color="auto"/>
              <w:right w:val="single" w:sz="4" w:space="0" w:color="auto"/>
            </w:tcBorders>
          </w:tcPr>
          <w:p w:rsidR="001F47EE" w:rsidRDefault="001F47EE" w:rsidP="00586A43">
            <w:pPr>
              <w:jc w:val="center"/>
              <w:rPr>
                <w:rFonts w:ascii="Times New Roman" w:hAnsi="Times New Roman" w:cs="Times New Roman"/>
              </w:rPr>
            </w:pPr>
          </w:p>
        </w:tc>
        <w:tc>
          <w:tcPr>
            <w:tcW w:w="1552" w:type="dxa"/>
            <w:tcBorders>
              <w:top w:val="single" w:sz="4" w:space="0" w:color="auto"/>
              <w:left w:val="single" w:sz="4" w:space="0" w:color="auto"/>
              <w:bottom w:val="single" w:sz="4" w:space="0" w:color="auto"/>
              <w:right w:val="single" w:sz="4" w:space="0" w:color="auto"/>
            </w:tcBorders>
          </w:tcPr>
          <w:p w:rsidR="001F47EE" w:rsidRDefault="001F47EE" w:rsidP="00586A43">
            <w:pPr>
              <w:jc w:val="center"/>
              <w:rPr>
                <w:rFonts w:ascii="Times New Roman" w:hAnsi="Times New Roman" w:cs="Times New Roman"/>
              </w:rPr>
            </w:pPr>
          </w:p>
        </w:tc>
      </w:tr>
      <w:tr w:rsidR="001F47EE" w:rsidTr="00586A43">
        <w:tc>
          <w:tcPr>
            <w:tcW w:w="554" w:type="dxa"/>
            <w:tcBorders>
              <w:top w:val="single" w:sz="4" w:space="0" w:color="auto"/>
              <w:left w:val="single" w:sz="4" w:space="0" w:color="auto"/>
              <w:bottom w:val="single" w:sz="4" w:space="0" w:color="auto"/>
              <w:right w:val="single" w:sz="4" w:space="0" w:color="auto"/>
            </w:tcBorders>
            <w:hideMark/>
          </w:tcPr>
          <w:p w:rsidR="001F47EE" w:rsidRDefault="001F47EE" w:rsidP="00586A43">
            <w:pPr>
              <w:rPr>
                <w:rFonts w:ascii="Times New Roman" w:hAnsi="Times New Roman" w:cs="Times New Roman"/>
              </w:rPr>
            </w:pPr>
            <w:r>
              <w:rPr>
                <w:rFonts w:ascii="Times New Roman" w:hAnsi="Times New Roman" w:cs="Times New Roman"/>
              </w:rPr>
              <w:t>6.</w:t>
            </w:r>
          </w:p>
        </w:tc>
        <w:tc>
          <w:tcPr>
            <w:tcW w:w="5785" w:type="dxa"/>
            <w:tcBorders>
              <w:top w:val="single" w:sz="4" w:space="0" w:color="auto"/>
              <w:left w:val="single" w:sz="4" w:space="0" w:color="auto"/>
              <w:bottom w:val="single" w:sz="4" w:space="0" w:color="auto"/>
              <w:right w:val="single" w:sz="4" w:space="0" w:color="auto"/>
            </w:tcBorders>
            <w:hideMark/>
          </w:tcPr>
          <w:p w:rsidR="001F47EE" w:rsidRDefault="001F47EE" w:rsidP="00586A43">
            <w:pPr>
              <w:rPr>
                <w:rFonts w:ascii="Times New Roman" w:hAnsi="Times New Roman" w:cs="Times New Roman"/>
              </w:rPr>
            </w:pPr>
            <w:r>
              <w:rPr>
                <w:rFonts w:ascii="Times New Roman" w:hAnsi="Times New Roman" w:cs="Times New Roman"/>
              </w:rPr>
              <w:t>Lietuvos Respublikos lygių galimybių įstatymas</w:t>
            </w:r>
          </w:p>
        </w:tc>
        <w:tc>
          <w:tcPr>
            <w:tcW w:w="1737" w:type="dxa"/>
            <w:tcBorders>
              <w:top w:val="single" w:sz="4" w:space="0" w:color="auto"/>
              <w:left w:val="single" w:sz="4" w:space="0" w:color="auto"/>
              <w:bottom w:val="single" w:sz="4" w:space="0" w:color="auto"/>
              <w:right w:val="single" w:sz="4" w:space="0" w:color="auto"/>
            </w:tcBorders>
          </w:tcPr>
          <w:p w:rsidR="001F47EE" w:rsidRDefault="001F47EE" w:rsidP="00586A43">
            <w:pPr>
              <w:jc w:val="center"/>
              <w:rPr>
                <w:rFonts w:ascii="Times New Roman" w:hAnsi="Times New Roman" w:cs="Times New Roman"/>
              </w:rPr>
            </w:pPr>
          </w:p>
        </w:tc>
        <w:tc>
          <w:tcPr>
            <w:tcW w:w="1552" w:type="dxa"/>
            <w:tcBorders>
              <w:top w:val="single" w:sz="4" w:space="0" w:color="auto"/>
              <w:left w:val="single" w:sz="4" w:space="0" w:color="auto"/>
              <w:bottom w:val="single" w:sz="4" w:space="0" w:color="auto"/>
              <w:right w:val="single" w:sz="4" w:space="0" w:color="auto"/>
            </w:tcBorders>
          </w:tcPr>
          <w:p w:rsidR="001F47EE" w:rsidRDefault="001F47EE" w:rsidP="00586A43">
            <w:pPr>
              <w:jc w:val="center"/>
              <w:rPr>
                <w:rFonts w:ascii="Times New Roman" w:hAnsi="Times New Roman" w:cs="Times New Roman"/>
              </w:rPr>
            </w:pPr>
          </w:p>
        </w:tc>
      </w:tr>
      <w:tr w:rsidR="001F47EE" w:rsidTr="00586A43">
        <w:tc>
          <w:tcPr>
            <w:tcW w:w="554" w:type="dxa"/>
            <w:tcBorders>
              <w:top w:val="single" w:sz="4" w:space="0" w:color="auto"/>
              <w:left w:val="single" w:sz="4" w:space="0" w:color="auto"/>
              <w:bottom w:val="single" w:sz="4" w:space="0" w:color="auto"/>
              <w:right w:val="single" w:sz="4" w:space="0" w:color="auto"/>
            </w:tcBorders>
            <w:hideMark/>
          </w:tcPr>
          <w:p w:rsidR="001F47EE" w:rsidRDefault="001F47EE" w:rsidP="00586A43">
            <w:pPr>
              <w:rPr>
                <w:rFonts w:ascii="Times New Roman" w:hAnsi="Times New Roman" w:cs="Times New Roman"/>
              </w:rPr>
            </w:pPr>
            <w:r>
              <w:rPr>
                <w:rFonts w:ascii="Times New Roman" w:hAnsi="Times New Roman" w:cs="Times New Roman"/>
              </w:rPr>
              <w:t>7.</w:t>
            </w:r>
          </w:p>
        </w:tc>
        <w:tc>
          <w:tcPr>
            <w:tcW w:w="5785" w:type="dxa"/>
            <w:tcBorders>
              <w:top w:val="single" w:sz="4" w:space="0" w:color="auto"/>
              <w:left w:val="single" w:sz="4" w:space="0" w:color="auto"/>
              <w:bottom w:val="single" w:sz="4" w:space="0" w:color="auto"/>
              <w:right w:val="single" w:sz="4" w:space="0" w:color="auto"/>
            </w:tcBorders>
          </w:tcPr>
          <w:p w:rsidR="001F47EE" w:rsidRDefault="001F47EE" w:rsidP="00586A43">
            <w:pPr>
              <w:rPr>
                <w:rFonts w:ascii="Times New Roman" w:eastAsia="Times New Roman" w:hAnsi="Times New Roman" w:cs="Times New Roman"/>
              </w:rPr>
            </w:pPr>
            <w:r>
              <w:rPr>
                <w:rFonts w:ascii="Times New Roman" w:hAnsi="Times New Roman" w:cs="Times New Roman"/>
              </w:rPr>
              <w:t xml:space="preserve">Lietuvos Respublikos </w:t>
            </w:r>
            <w:r>
              <w:rPr>
                <w:rFonts w:ascii="Times New Roman" w:eastAsia="Times New Roman" w:hAnsi="Times New Roman" w:cs="Times New Roman"/>
              </w:rPr>
              <w:t>moterų ir vyrų lygių galimybių įstatymas</w:t>
            </w:r>
          </w:p>
          <w:p w:rsidR="001F47EE" w:rsidRDefault="001F47EE" w:rsidP="00586A43">
            <w:pPr>
              <w:rPr>
                <w:rFonts w:ascii="Times New Roman" w:hAnsi="Times New Roman" w:cs="Times New Roman"/>
              </w:rPr>
            </w:pPr>
          </w:p>
        </w:tc>
        <w:tc>
          <w:tcPr>
            <w:tcW w:w="1737" w:type="dxa"/>
            <w:tcBorders>
              <w:top w:val="single" w:sz="4" w:space="0" w:color="auto"/>
              <w:left w:val="single" w:sz="4" w:space="0" w:color="auto"/>
              <w:bottom w:val="single" w:sz="4" w:space="0" w:color="auto"/>
              <w:right w:val="single" w:sz="4" w:space="0" w:color="auto"/>
            </w:tcBorders>
          </w:tcPr>
          <w:p w:rsidR="001F47EE" w:rsidRDefault="001F47EE" w:rsidP="00586A43">
            <w:pPr>
              <w:jc w:val="center"/>
              <w:rPr>
                <w:rFonts w:ascii="Times New Roman" w:hAnsi="Times New Roman" w:cs="Times New Roman"/>
              </w:rPr>
            </w:pPr>
          </w:p>
        </w:tc>
        <w:tc>
          <w:tcPr>
            <w:tcW w:w="1552" w:type="dxa"/>
            <w:tcBorders>
              <w:top w:val="single" w:sz="4" w:space="0" w:color="auto"/>
              <w:left w:val="single" w:sz="4" w:space="0" w:color="auto"/>
              <w:bottom w:val="single" w:sz="4" w:space="0" w:color="auto"/>
              <w:right w:val="single" w:sz="4" w:space="0" w:color="auto"/>
            </w:tcBorders>
          </w:tcPr>
          <w:p w:rsidR="001F47EE" w:rsidRDefault="001F47EE" w:rsidP="00586A43">
            <w:pPr>
              <w:jc w:val="center"/>
              <w:rPr>
                <w:rFonts w:ascii="Times New Roman" w:hAnsi="Times New Roman" w:cs="Times New Roman"/>
              </w:rPr>
            </w:pPr>
          </w:p>
        </w:tc>
      </w:tr>
      <w:tr w:rsidR="001F47EE" w:rsidTr="00586A43">
        <w:tc>
          <w:tcPr>
            <w:tcW w:w="554" w:type="dxa"/>
            <w:tcBorders>
              <w:top w:val="single" w:sz="4" w:space="0" w:color="auto"/>
              <w:left w:val="single" w:sz="4" w:space="0" w:color="auto"/>
              <w:bottom w:val="single" w:sz="4" w:space="0" w:color="auto"/>
              <w:right w:val="single" w:sz="4" w:space="0" w:color="auto"/>
            </w:tcBorders>
            <w:hideMark/>
          </w:tcPr>
          <w:p w:rsidR="001F47EE" w:rsidRDefault="001F47EE" w:rsidP="00586A43">
            <w:pPr>
              <w:rPr>
                <w:rFonts w:ascii="Times New Roman" w:hAnsi="Times New Roman" w:cs="Times New Roman"/>
              </w:rPr>
            </w:pPr>
            <w:r>
              <w:rPr>
                <w:rFonts w:ascii="Times New Roman" w:hAnsi="Times New Roman" w:cs="Times New Roman"/>
              </w:rPr>
              <w:t>8.</w:t>
            </w:r>
          </w:p>
        </w:tc>
        <w:tc>
          <w:tcPr>
            <w:tcW w:w="5785" w:type="dxa"/>
            <w:tcBorders>
              <w:top w:val="single" w:sz="4" w:space="0" w:color="auto"/>
              <w:left w:val="single" w:sz="4" w:space="0" w:color="auto"/>
              <w:bottom w:val="single" w:sz="4" w:space="0" w:color="auto"/>
              <w:right w:val="single" w:sz="4" w:space="0" w:color="auto"/>
            </w:tcBorders>
            <w:hideMark/>
          </w:tcPr>
          <w:p w:rsidR="001F47EE" w:rsidRDefault="001F47EE" w:rsidP="00586A43">
            <w:pPr>
              <w:rPr>
                <w:rFonts w:ascii="Times New Roman" w:hAnsi="Times New Roman" w:cs="Times New Roman"/>
              </w:rPr>
            </w:pPr>
            <w:r>
              <w:rPr>
                <w:rFonts w:ascii="Times New Roman" w:hAnsi="Times New Roman" w:cs="Times New Roman"/>
              </w:rPr>
              <w:t>Lietuvos Respublikos etninės kultūros valstybinės globos pagrindų įstatymas</w:t>
            </w:r>
          </w:p>
        </w:tc>
        <w:tc>
          <w:tcPr>
            <w:tcW w:w="1737" w:type="dxa"/>
            <w:tcBorders>
              <w:top w:val="single" w:sz="4" w:space="0" w:color="auto"/>
              <w:left w:val="single" w:sz="4" w:space="0" w:color="auto"/>
              <w:bottom w:val="single" w:sz="4" w:space="0" w:color="auto"/>
              <w:right w:val="single" w:sz="4" w:space="0" w:color="auto"/>
            </w:tcBorders>
          </w:tcPr>
          <w:p w:rsidR="001F47EE" w:rsidRDefault="001F47EE" w:rsidP="00586A43">
            <w:pPr>
              <w:jc w:val="center"/>
              <w:rPr>
                <w:rFonts w:ascii="Times New Roman" w:hAnsi="Times New Roman" w:cs="Times New Roman"/>
              </w:rPr>
            </w:pPr>
          </w:p>
        </w:tc>
        <w:tc>
          <w:tcPr>
            <w:tcW w:w="1552" w:type="dxa"/>
            <w:tcBorders>
              <w:top w:val="single" w:sz="4" w:space="0" w:color="auto"/>
              <w:left w:val="single" w:sz="4" w:space="0" w:color="auto"/>
              <w:bottom w:val="single" w:sz="4" w:space="0" w:color="auto"/>
              <w:right w:val="single" w:sz="4" w:space="0" w:color="auto"/>
            </w:tcBorders>
          </w:tcPr>
          <w:p w:rsidR="001F47EE" w:rsidRDefault="001F47EE" w:rsidP="00586A43">
            <w:pPr>
              <w:jc w:val="center"/>
              <w:rPr>
                <w:rFonts w:ascii="Times New Roman" w:hAnsi="Times New Roman" w:cs="Times New Roman"/>
              </w:rPr>
            </w:pPr>
          </w:p>
        </w:tc>
      </w:tr>
      <w:tr w:rsidR="001F47EE" w:rsidTr="00586A43">
        <w:tc>
          <w:tcPr>
            <w:tcW w:w="554" w:type="dxa"/>
            <w:tcBorders>
              <w:top w:val="single" w:sz="4" w:space="0" w:color="auto"/>
              <w:left w:val="single" w:sz="4" w:space="0" w:color="auto"/>
              <w:bottom w:val="single" w:sz="4" w:space="0" w:color="auto"/>
              <w:right w:val="single" w:sz="4" w:space="0" w:color="auto"/>
            </w:tcBorders>
            <w:hideMark/>
          </w:tcPr>
          <w:p w:rsidR="001F47EE" w:rsidRDefault="001F47EE" w:rsidP="00586A43">
            <w:pPr>
              <w:rPr>
                <w:rFonts w:ascii="Times New Roman" w:hAnsi="Times New Roman" w:cs="Times New Roman"/>
              </w:rPr>
            </w:pPr>
            <w:r>
              <w:rPr>
                <w:rFonts w:ascii="Times New Roman" w:hAnsi="Times New Roman" w:cs="Times New Roman"/>
              </w:rPr>
              <w:t>9.</w:t>
            </w:r>
          </w:p>
        </w:tc>
        <w:tc>
          <w:tcPr>
            <w:tcW w:w="5785" w:type="dxa"/>
            <w:tcBorders>
              <w:top w:val="single" w:sz="4" w:space="0" w:color="auto"/>
              <w:left w:val="single" w:sz="4" w:space="0" w:color="auto"/>
              <w:bottom w:val="single" w:sz="4" w:space="0" w:color="auto"/>
              <w:right w:val="single" w:sz="4" w:space="0" w:color="auto"/>
            </w:tcBorders>
            <w:hideMark/>
          </w:tcPr>
          <w:p w:rsidR="001F47EE" w:rsidRDefault="001F47EE" w:rsidP="00586A43">
            <w:pPr>
              <w:rPr>
                <w:rFonts w:ascii="Times New Roman" w:hAnsi="Times New Roman" w:cs="Times New Roman"/>
              </w:rPr>
            </w:pPr>
            <w:r>
              <w:rPr>
                <w:rFonts w:ascii="Times New Roman" w:hAnsi="Times New Roman" w:cs="Times New Roman"/>
              </w:rPr>
              <w:t>Lietuvos Respublikos sporto įstatymas</w:t>
            </w:r>
          </w:p>
        </w:tc>
        <w:tc>
          <w:tcPr>
            <w:tcW w:w="1737" w:type="dxa"/>
            <w:tcBorders>
              <w:top w:val="single" w:sz="4" w:space="0" w:color="auto"/>
              <w:left w:val="single" w:sz="4" w:space="0" w:color="auto"/>
              <w:bottom w:val="single" w:sz="4" w:space="0" w:color="auto"/>
              <w:right w:val="single" w:sz="4" w:space="0" w:color="auto"/>
            </w:tcBorders>
          </w:tcPr>
          <w:p w:rsidR="001F47EE" w:rsidRDefault="001F47EE" w:rsidP="00586A43">
            <w:pPr>
              <w:jc w:val="center"/>
              <w:rPr>
                <w:rFonts w:ascii="Times New Roman" w:hAnsi="Times New Roman" w:cs="Times New Roman"/>
              </w:rPr>
            </w:pPr>
          </w:p>
        </w:tc>
        <w:tc>
          <w:tcPr>
            <w:tcW w:w="1552" w:type="dxa"/>
            <w:tcBorders>
              <w:top w:val="single" w:sz="4" w:space="0" w:color="auto"/>
              <w:left w:val="single" w:sz="4" w:space="0" w:color="auto"/>
              <w:bottom w:val="single" w:sz="4" w:space="0" w:color="auto"/>
              <w:right w:val="single" w:sz="4" w:space="0" w:color="auto"/>
            </w:tcBorders>
          </w:tcPr>
          <w:p w:rsidR="001F47EE" w:rsidRDefault="001F47EE" w:rsidP="00586A43">
            <w:pPr>
              <w:jc w:val="center"/>
              <w:rPr>
                <w:rFonts w:ascii="Times New Roman" w:hAnsi="Times New Roman" w:cs="Times New Roman"/>
              </w:rPr>
            </w:pPr>
          </w:p>
        </w:tc>
      </w:tr>
      <w:tr w:rsidR="001F47EE" w:rsidTr="00586A43">
        <w:tc>
          <w:tcPr>
            <w:tcW w:w="554" w:type="dxa"/>
            <w:tcBorders>
              <w:top w:val="single" w:sz="4" w:space="0" w:color="auto"/>
              <w:left w:val="single" w:sz="4" w:space="0" w:color="auto"/>
              <w:bottom w:val="single" w:sz="4" w:space="0" w:color="auto"/>
              <w:right w:val="single" w:sz="4" w:space="0" w:color="auto"/>
            </w:tcBorders>
            <w:hideMark/>
          </w:tcPr>
          <w:p w:rsidR="001F47EE" w:rsidRDefault="001F47EE" w:rsidP="00586A43">
            <w:pPr>
              <w:rPr>
                <w:rFonts w:ascii="Times New Roman" w:hAnsi="Times New Roman" w:cs="Times New Roman"/>
              </w:rPr>
            </w:pPr>
            <w:r>
              <w:rPr>
                <w:rFonts w:ascii="Times New Roman" w:hAnsi="Times New Roman" w:cs="Times New Roman"/>
              </w:rPr>
              <w:t>10.</w:t>
            </w:r>
          </w:p>
        </w:tc>
        <w:tc>
          <w:tcPr>
            <w:tcW w:w="5785" w:type="dxa"/>
            <w:tcBorders>
              <w:top w:val="single" w:sz="4" w:space="0" w:color="auto"/>
              <w:left w:val="single" w:sz="4" w:space="0" w:color="auto"/>
              <w:bottom w:val="single" w:sz="4" w:space="0" w:color="auto"/>
              <w:right w:val="single" w:sz="4" w:space="0" w:color="auto"/>
            </w:tcBorders>
            <w:hideMark/>
          </w:tcPr>
          <w:p w:rsidR="001F47EE" w:rsidRDefault="001F47EE" w:rsidP="00586A43">
            <w:pPr>
              <w:rPr>
                <w:rFonts w:ascii="Times New Roman" w:hAnsi="Times New Roman" w:cs="Times New Roman"/>
              </w:rPr>
            </w:pPr>
            <w:r>
              <w:rPr>
                <w:rFonts w:ascii="Times New Roman" w:hAnsi="Times New Roman" w:cs="Times New Roman"/>
              </w:rPr>
              <w:t xml:space="preserve"> Lietuvos Respublikos vaiko minimalios ir vidutinės priežiūros įstatymas</w:t>
            </w:r>
          </w:p>
        </w:tc>
        <w:tc>
          <w:tcPr>
            <w:tcW w:w="1737" w:type="dxa"/>
            <w:tcBorders>
              <w:top w:val="single" w:sz="4" w:space="0" w:color="auto"/>
              <w:left w:val="single" w:sz="4" w:space="0" w:color="auto"/>
              <w:bottom w:val="single" w:sz="4" w:space="0" w:color="auto"/>
              <w:right w:val="single" w:sz="4" w:space="0" w:color="auto"/>
            </w:tcBorders>
          </w:tcPr>
          <w:p w:rsidR="001F47EE" w:rsidRDefault="001F47EE" w:rsidP="00586A43">
            <w:pPr>
              <w:rPr>
                <w:rFonts w:ascii="Times New Roman" w:hAnsi="Times New Roman" w:cs="Times New Roman"/>
              </w:rPr>
            </w:pPr>
          </w:p>
        </w:tc>
        <w:tc>
          <w:tcPr>
            <w:tcW w:w="1552" w:type="dxa"/>
            <w:tcBorders>
              <w:top w:val="single" w:sz="4" w:space="0" w:color="auto"/>
              <w:left w:val="single" w:sz="4" w:space="0" w:color="auto"/>
              <w:bottom w:val="single" w:sz="4" w:space="0" w:color="auto"/>
              <w:right w:val="single" w:sz="4" w:space="0" w:color="auto"/>
            </w:tcBorders>
          </w:tcPr>
          <w:p w:rsidR="001F47EE" w:rsidRDefault="001F47EE" w:rsidP="00586A43">
            <w:pPr>
              <w:rPr>
                <w:rFonts w:ascii="Times New Roman" w:hAnsi="Times New Roman" w:cs="Times New Roman"/>
              </w:rPr>
            </w:pPr>
          </w:p>
        </w:tc>
      </w:tr>
      <w:tr w:rsidR="001F47EE" w:rsidTr="00586A43">
        <w:tc>
          <w:tcPr>
            <w:tcW w:w="554" w:type="dxa"/>
            <w:tcBorders>
              <w:top w:val="single" w:sz="4" w:space="0" w:color="auto"/>
              <w:left w:val="single" w:sz="4" w:space="0" w:color="auto"/>
              <w:bottom w:val="single" w:sz="4" w:space="0" w:color="auto"/>
              <w:right w:val="single" w:sz="4" w:space="0" w:color="auto"/>
            </w:tcBorders>
            <w:hideMark/>
          </w:tcPr>
          <w:p w:rsidR="001F47EE" w:rsidRDefault="001F47EE" w:rsidP="00586A43">
            <w:pPr>
              <w:rPr>
                <w:rFonts w:ascii="Times New Roman" w:hAnsi="Times New Roman" w:cs="Times New Roman"/>
              </w:rPr>
            </w:pPr>
            <w:r>
              <w:rPr>
                <w:rFonts w:ascii="Times New Roman" w:hAnsi="Times New Roman" w:cs="Times New Roman"/>
              </w:rPr>
              <w:t>11.</w:t>
            </w:r>
          </w:p>
        </w:tc>
        <w:tc>
          <w:tcPr>
            <w:tcW w:w="5785" w:type="dxa"/>
            <w:tcBorders>
              <w:top w:val="single" w:sz="4" w:space="0" w:color="auto"/>
              <w:left w:val="single" w:sz="4" w:space="0" w:color="auto"/>
              <w:bottom w:val="single" w:sz="4" w:space="0" w:color="auto"/>
              <w:right w:val="single" w:sz="4" w:space="0" w:color="auto"/>
            </w:tcBorders>
            <w:hideMark/>
          </w:tcPr>
          <w:p w:rsidR="001F47EE" w:rsidRDefault="001F47EE" w:rsidP="00586A43">
            <w:pPr>
              <w:rPr>
                <w:rFonts w:ascii="Times New Roman" w:hAnsi="Times New Roman" w:cs="Times New Roman"/>
              </w:rPr>
            </w:pPr>
            <w:r>
              <w:rPr>
                <w:rFonts w:ascii="Times New Roman" w:hAnsi="Times New Roman" w:cs="Times New Roman"/>
              </w:rPr>
              <w:t>Lietuvos Respublikos švietimo, mokslo ir sporto, Lietuvos Respublikos socialinės apsaugos ir darbo, Lietuvos Respublikos sveikatos apsaugos ministrų įsakymas „Dėl Koordinuotai teikiamų paslaugų teikiamų švietimo, socialinių ir sveikatos priežiūros paslaugų tvarkos aprašo patvirtinimo“ 2017 m. rugpjūčio 28 d. Nr. V-651/A1-455/V-1004</w:t>
            </w:r>
          </w:p>
        </w:tc>
        <w:tc>
          <w:tcPr>
            <w:tcW w:w="1737" w:type="dxa"/>
            <w:tcBorders>
              <w:top w:val="single" w:sz="4" w:space="0" w:color="auto"/>
              <w:left w:val="single" w:sz="4" w:space="0" w:color="auto"/>
              <w:bottom w:val="single" w:sz="4" w:space="0" w:color="auto"/>
              <w:right w:val="single" w:sz="4" w:space="0" w:color="auto"/>
            </w:tcBorders>
          </w:tcPr>
          <w:p w:rsidR="001F47EE" w:rsidRDefault="001F47EE" w:rsidP="00586A43">
            <w:pPr>
              <w:rPr>
                <w:rFonts w:ascii="Times New Roman" w:hAnsi="Times New Roman" w:cs="Times New Roman"/>
              </w:rPr>
            </w:pPr>
          </w:p>
        </w:tc>
        <w:tc>
          <w:tcPr>
            <w:tcW w:w="1552" w:type="dxa"/>
            <w:tcBorders>
              <w:top w:val="single" w:sz="4" w:space="0" w:color="auto"/>
              <w:left w:val="single" w:sz="4" w:space="0" w:color="auto"/>
              <w:bottom w:val="single" w:sz="4" w:space="0" w:color="auto"/>
              <w:right w:val="single" w:sz="4" w:space="0" w:color="auto"/>
            </w:tcBorders>
          </w:tcPr>
          <w:p w:rsidR="001F47EE" w:rsidRDefault="001F47EE" w:rsidP="00586A43">
            <w:pPr>
              <w:rPr>
                <w:rFonts w:ascii="Times New Roman" w:hAnsi="Times New Roman" w:cs="Times New Roman"/>
              </w:rPr>
            </w:pPr>
          </w:p>
        </w:tc>
      </w:tr>
      <w:tr w:rsidR="001F47EE" w:rsidTr="00586A43">
        <w:tc>
          <w:tcPr>
            <w:tcW w:w="554" w:type="dxa"/>
            <w:tcBorders>
              <w:top w:val="single" w:sz="4" w:space="0" w:color="auto"/>
              <w:left w:val="single" w:sz="4" w:space="0" w:color="auto"/>
              <w:bottom w:val="single" w:sz="4" w:space="0" w:color="auto"/>
              <w:right w:val="single" w:sz="4" w:space="0" w:color="auto"/>
            </w:tcBorders>
            <w:hideMark/>
          </w:tcPr>
          <w:p w:rsidR="001F47EE" w:rsidRDefault="001F47EE" w:rsidP="00586A43">
            <w:pPr>
              <w:rPr>
                <w:rFonts w:ascii="Times New Roman" w:hAnsi="Times New Roman" w:cs="Times New Roman"/>
              </w:rPr>
            </w:pPr>
            <w:r>
              <w:rPr>
                <w:rFonts w:ascii="Times New Roman" w:hAnsi="Times New Roman" w:cs="Times New Roman"/>
              </w:rPr>
              <w:t>12.</w:t>
            </w:r>
          </w:p>
        </w:tc>
        <w:tc>
          <w:tcPr>
            <w:tcW w:w="5785" w:type="dxa"/>
            <w:tcBorders>
              <w:top w:val="single" w:sz="4" w:space="0" w:color="auto"/>
              <w:left w:val="single" w:sz="4" w:space="0" w:color="auto"/>
              <w:bottom w:val="single" w:sz="4" w:space="0" w:color="auto"/>
              <w:right w:val="single" w:sz="4" w:space="0" w:color="auto"/>
            </w:tcBorders>
            <w:hideMark/>
          </w:tcPr>
          <w:p w:rsidR="001F47EE" w:rsidRDefault="001F47EE" w:rsidP="00586A43">
            <w:pPr>
              <w:rPr>
                <w:rFonts w:ascii="Times New Roman" w:hAnsi="Times New Roman" w:cs="Times New Roman"/>
              </w:rPr>
            </w:pPr>
            <w:r>
              <w:rPr>
                <w:rFonts w:ascii="Times New Roman" w:hAnsi="Times New Roman" w:cs="Times New Roman"/>
              </w:rPr>
              <w:t>Lietuvos Respublikos švietimo, mokslo ir sporto ministro įsakymas „Dėl Neformaliojo vaikų švietimo lėšų skyrimo ir panaudojimo tvarkos aprašo patvirtinimo 2018 m. rugsėjo 12 d.  V-758</w:t>
            </w:r>
          </w:p>
        </w:tc>
        <w:tc>
          <w:tcPr>
            <w:tcW w:w="1737" w:type="dxa"/>
            <w:tcBorders>
              <w:top w:val="single" w:sz="4" w:space="0" w:color="auto"/>
              <w:left w:val="single" w:sz="4" w:space="0" w:color="auto"/>
              <w:bottom w:val="single" w:sz="4" w:space="0" w:color="auto"/>
              <w:right w:val="single" w:sz="4" w:space="0" w:color="auto"/>
            </w:tcBorders>
          </w:tcPr>
          <w:p w:rsidR="001F47EE" w:rsidRDefault="001F47EE" w:rsidP="00586A43">
            <w:pPr>
              <w:rPr>
                <w:rFonts w:ascii="Times New Roman" w:hAnsi="Times New Roman" w:cs="Times New Roman"/>
              </w:rPr>
            </w:pPr>
          </w:p>
        </w:tc>
        <w:tc>
          <w:tcPr>
            <w:tcW w:w="1552" w:type="dxa"/>
            <w:tcBorders>
              <w:top w:val="single" w:sz="4" w:space="0" w:color="auto"/>
              <w:left w:val="single" w:sz="4" w:space="0" w:color="auto"/>
              <w:bottom w:val="single" w:sz="4" w:space="0" w:color="auto"/>
              <w:right w:val="single" w:sz="4" w:space="0" w:color="auto"/>
            </w:tcBorders>
          </w:tcPr>
          <w:p w:rsidR="001F47EE" w:rsidRDefault="001F47EE" w:rsidP="00586A43">
            <w:pPr>
              <w:rPr>
                <w:rFonts w:ascii="Times New Roman" w:hAnsi="Times New Roman" w:cs="Times New Roman"/>
              </w:rPr>
            </w:pPr>
          </w:p>
        </w:tc>
      </w:tr>
    </w:tbl>
    <w:p w:rsidR="001F47EE" w:rsidRDefault="001F47EE" w:rsidP="001F47EE">
      <w:pPr>
        <w:tabs>
          <w:tab w:val="left" w:pos="3210"/>
          <w:tab w:val="center" w:pos="4819"/>
        </w:tabs>
      </w:pPr>
      <w:r>
        <w:tab/>
      </w:r>
    </w:p>
    <w:p w:rsidR="001F47EE" w:rsidRDefault="001F47EE" w:rsidP="001F47EE"/>
    <w:p w:rsidR="001F47EE" w:rsidRDefault="001F47EE" w:rsidP="001F47EE"/>
    <w:p w:rsidR="001F47EE" w:rsidRDefault="001F47EE" w:rsidP="001F47EE"/>
    <w:p w:rsidR="001F47EE" w:rsidRDefault="001F47EE" w:rsidP="001F47EE"/>
    <w:p w:rsidR="001F47EE" w:rsidRDefault="001F47EE" w:rsidP="001F47EE"/>
    <w:p w:rsidR="001F47EE" w:rsidRPr="0080005C" w:rsidRDefault="001F47EE" w:rsidP="001F47EE">
      <w:pPr>
        <w:spacing w:after="0" w:line="256" w:lineRule="auto"/>
        <w:jc w:val="right"/>
      </w:pPr>
      <w:r w:rsidRPr="0080005C">
        <w:lastRenderedPageBreak/>
        <w:t>Alytaus r. meno ir sporto mokyklos vidaus</w:t>
      </w:r>
    </w:p>
    <w:p w:rsidR="001F47EE" w:rsidRPr="0080005C" w:rsidRDefault="001F47EE" w:rsidP="001F47EE">
      <w:pPr>
        <w:spacing w:after="0" w:line="256" w:lineRule="auto"/>
        <w:jc w:val="center"/>
      </w:pPr>
      <w:r w:rsidRPr="0080005C">
        <w:t xml:space="preserve">                                                                                                          </w:t>
      </w:r>
      <w:r>
        <w:t xml:space="preserve">    kontrolės politikos aprašo 2</w:t>
      </w:r>
      <w:r w:rsidRPr="0080005C">
        <w:t xml:space="preserve"> priedas</w:t>
      </w:r>
    </w:p>
    <w:p w:rsidR="001F47EE" w:rsidRPr="0080005C" w:rsidRDefault="001F47EE" w:rsidP="001F47EE">
      <w:pPr>
        <w:spacing w:after="0" w:line="256" w:lineRule="auto"/>
      </w:pPr>
    </w:p>
    <w:p w:rsidR="001F47EE" w:rsidRDefault="001F47EE" w:rsidP="001F47EE">
      <w:pPr>
        <w:jc w:val="center"/>
        <w:rPr>
          <w:rFonts w:ascii="Times New Roman" w:hAnsi="Times New Roman" w:cs="Times New Roman"/>
          <w:b/>
          <w:sz w:val="24"/>
          <w:szCs w:val="24"/>
        </w:rPr>
      </w:pPr>
    </w:p>
    <w:p w:rsidR="001F47EE" w:rsidRDefault="001F47EE" w:rsidP="001F47EE">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Pr="004A432A">
        <w:rPr>
          <w:rFonts w:ascii="Times New Roman" w:hAnsi="Times New Roman" w:cs="Times New Roman"/>
          <w:b/>
          <w:sz w:val="24"/>
          <w:szCs w:val="24"/>
        </w:rPr>
        <w:t>ALYTAUS R. MENO IR SPORTO MOKYKLOS GALIMŲ VEIKLOS RIZIKŲ VEIKSNIŲ SĄRAŠAS</w:t>
      </w:r>
    </w:p>
    <w:p w:rsidR="001F47EE" w:rsidRDefault="001F47EE" w:rsidP="001F47EE">
      <w:pPr>
        <w:jc w:val="center"/>
        <w:rPr>
          <w:rFonts w:ascii="Times New Roman" w:hAnsi="Times New Roman" w:cs="Times New Roman"/>
          <w:b/>
          <w:sz w:val="24"/>
          <w:szCs w:val="24"/>
        </w:rPr>
      </w:pPr>
    </w:p>
    <w:p w:rsidR="001F47EE" w:rsidRPr="0080005C" w:rsidRDefault="001F47EE" w:rsidP="001F47EE">
      <w:pPr>
        <w:jc w:val="center"/>
        <w:rPr>
          <w:rFonts w:ascii="Times New Roman" w:hAnsi="Times New Roman" w:cs="Times New Roman"/>
          <w:sz w:val="24"/>
          <w:szCs w:val="24"/>
        </w:rPr>
      </w:pPr>
    </w:p>
    <w:p w:rsidR="001F47EE" w:rsidRPr="004F2187" w:rsidRDefault="001F47EE" w:rsidP="001F47EE">
      <w:pPr>
        <w:suppressAutoHyphens/>
        <w:autoSpaceDN w:val="0"/>
        <w:spacing w:after="0" w:line="240" w:lineRule="auto"/>
        <w:ind w:firstLine="284"/>
        <w:jc w:val="both"/>
        <w:textAlignment w:val="baseline"/>
        <w:rPr>
          <w:rFonts w:ascii="Times New Roman" w:eastAsia="Times New Roman" w:hAnsi="Times New Roman" w:cs="Times New Roman"/>
          <w:color w:val="000000" w:themeColor="text1"/>
          <w:sz w:val="24"/>
          <w:szCs w:val="24"/>
          <w:lang w:eastAsia="ar-SA"/>
        </w:rPr>
      </w:pPr>
      <w:r w:rsidRPr="004F2187">
        <w:rPr>
          <w:rFonts w:ascii="Times New Roman" w:eastAsia="Times New Roman" w:hAnsi="Times New Roman" w:cs="Times New Roman"/>
          <w:color w:val="000000" w:themeColor="text1"/>
          <w:sz w:val="24"/>
          <w:szCs w:val="24"/>
          <w:lang w:eastAsia="ar-SA"/>
        </w:rPr>
        <w:t>1. Teisės aktų dažna kaita.</w:t>
      </w:r>
    </w:p>
    <w:p w:rsidR="001F47EE" w:rsidRPr="004F2187" w:rsidRDefault="001F47EE" w:rsidP="001F47EE">
      <w:pPr>
        <w:suppressAutoHyphens/>
        <w:autoSpaceDN w:val="0"/>
        <w:spacing w:after="0" w:line="240" w:lineRule="auto"/>
        <w:ind w:firstLine="284"/>
        <w:jc w:val="both"/>
        <w:textAlignment w:val="baseline"/>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2. Laiku nepakeisti</w:t>
      </w:r>
      <w:r w:rsidRPr="004F2187">
        <w:rPr>
          <w:rFonts w:ascii="Times New Roman" w:eastAsia="Times New Roman" w:hAnsi="Times New Roman" w:cs="Times New Roman"/>
          <w:color w:val="000000" w:themeColor="text1"/>
          <w:sz w:val="24"/>
          <w:szCs w:val="24"/>
          <w:lang w:eastAsia="ar-SA"/>
        </w:rPr>
        <w:t xml:space="preserve"> teisės aktai.</w:t>
      </w:r>
    </w:p>
    <w:p w:rsidR="001F47EE" w:rsidRDefault="001F47EE" w:rsidP="001F47EE">
      <w:pPr>
        <w:suppressAutoHyphens/>
        <w:autoSpaceDN w:val="0"/>
        <w:spacing w:after="0" w:line="240" w:lineRule="auto"/>
        <w:ind w:firstLine="284"/>
        <w:jc w:val="both"/>
        <w:textAlignment w:val="baseline"/>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3</w:t>
      </w:r>
      <w:r w:rsidRPr="004F2187">
        <w:rPr>
          <w:rFonts w:ascii="Times New Roman" w:eastAsia="Times New Roman" w:hAnsi="Times New Roman" w:cs="Times New Roman"/>
          <w:color w:val="000000" w:themeColor="text1"/>
          <w:sz w:val="24"/>
          <w:szCs w:val="24"/>
          <w:lang w:eastAsia="ar-SA"/>
        </w:rPr>
        <w:t>. Neefektyvus veiklos planavimo ir nepakankamas kontrolės procesas.</w:t>
      </w:r>
    </w:p>
    <w:p w:rsidR="001F47EE" w:rsidRPr="004F2187" w:rsidRDefault="001F47EE" w:rsidP="001F47EE">
      <w:pPr>
        <w:tabs>
          <w:tab w:val="left" w:pos="690"/>
        </w:tabs>
        <w:suppressAutoHyphens/>
        <w:autoSpaceDN w:val="0"/>
        <w:spacing w:after="0" w:line="240" w:lineRule="auto"/>
        <w:ind w:firstLine="284"/>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ar-SA"/>
        </w:rPr>
        <w:t>4. Nepakankama atsakingų darbuotojų</w:t>
      </w:r>
      <w:r w:rsidRPr="004F2187">
        <w:rPr>
          <w:rFonts w:ascii="Times New Roman" w:eastAsia="Times New Roman" w:hAnsi="Times New Roman" w:cs="Times New Roman"/>
          <w:color w:val="000000" w:themeColor="text1"/>
          <w:sz w:val="24"/>
          <w:szCs w:val="24"/>
          <w:lang w:eastAsia="ar-SA"/>
        </w:rPr>
        <w:t xml:space="preserve"> kompetencija. </w:t>
      </w:r>
    </w:p>
    <w:p w:rsidR="001F47EE" w:rsidRPr="004F2187" w:rsidRDefault="001F47EE" w:rsidP="001F47EE">
      <w:pPr>
        <w:tabs>
          <w:tab w:val="left" w:pos="690"/>
        </w:tabs>
        <w:suppressAutoHyphens/>
        <w:autoSpaceDN w:val="0"/>
        <w:spacing w:after="0" w:line="240" w:lineRule="auto"/>
        <w:ind w:firstLine="284"/>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ar-SA"/>
        </w:rPr>
        <w:t>5</w:t>
      </w:r>
      <w:r w:rsidRPr="004F2187">
        <w:rPr>
          <w:rFonts w:ascii="Times New Roman" w:eastAsia="Times New Roman" w:hAnsi="Times New Roman" w:cs="Times New Roman"/>
          <w:color w:val="000000" w:themeColor="text1"/>
          <w:sz w:val="24"/>
          <w:szCs w:val="24"/>
          <w:lang w:eastAsia="ar-SA"/>
        </w:rPr>
        <w:t>. Lėtas sprendimų priėmimo procesas.</w:t>
      </w:r>
    </w:p>
    <w:p w:rsidR="001F47EE" w:rsidRPr="00F81CDB" w:rsidRDefault="001F47EE" w:rsidP="001F47EE">
      <w:pPr>
        <w:tabs>
          <w:tab w:val="left" w:pos="690"/>
        </w:tabs>
        <w:suppressAutoHyphens/>
        <w:autoSpaceDN w:val="0"/>
        <w:spacing w:after="0" w:line="240" w:lineRule="auto"/>
        <w:ind w:firstLine="284"/>
        <w:jc w:val="both"/>
        <w:textAlignment w:val="baseline"/>
        <w:rPr>
          <w:rFonts w:ascii="Times New Roman" w:eastAsia="Times New Roman" w:hAnsi="Times New Roman" w:cs="Times New Roman"/>
          <w:color w:val="000000" w:themeColor="text1"/>
          <w:sz w:val="24"/>
          <w:szCs w:val="20"/>
        </w:rPr>
      </w:pPr>
      <w:r>
        <w:rPr>
          <w:rFonts w:ascii="Times New Roman" w:eastAsia="Times New Roman" w:hAnsi="Times New Roman" w:cs="Times New Roman"/>
          <w:color w:val="000000" w:themeColor="text1"/>
          <w:sz w:val="24"/>
          <w:szCs w:val="24"/>
          <w:lang w:eastAsia="ar-SA"/>
        </w:rPr>
        <w:t>6</w:t>
      </w:r>
      <w:r w:rsidRPr="004F2187">
        <w:rPr>
          <w:rFonts w:ascii="Times New Roman" w:eastAsia="Times New Roman" w:hAnsi="Times New Roman" w:cs="Times New Roman"/>
          <w:color w:val="000000" w:themeColor="text1"/>
          <w:sz w:val="24"/>
          <w:szCs w:val="24"/>
          <w:lang w:eastAsia="ar-SA"/>
        </w:rPr>
        <w:t>. Neaiškus ir  (arba) neoptimalus funkcijų paskirstymas, neaiškios</w:t>
      </w:r>
      <w:r w:rsidRPr="00F81CDB">
        <w:rPr>
          <w:rFonts w:ascii="Times New Roman" w:eastAsia="Times New Roman" w:hAnsi="Times New Roman" w:cs="Times New Roman"/>
          <w:color w:val="000000" w:themeColor="text1"/>
          <w:sz w:val="24"/>
          <w:szCs w:val="24"/>
          <w:lang w:eastAsia="ar-SA"/>
        </w:rPr>
        <w:t xml:space="preserve"> atsakomybės ribos.</w:t>
      </w:r>
    </w:p>
    <w:p w:rsidR="001F47EE" w:rsidRPr="00F81CDB" w:rsidRDefault="001F47EE" w:rsidP="001F47EE">
      <w:pPr>
        <w:tabs>
          <w:tab w:val="left" w:pos="690"/>
        </w:tabs>
        <w:suppressAutoHyphens/>
        <w:autoSpaceDN w:val="0"/>
        <w:spacing w:after="0" w:line="240" w:lineRule="auto"/>
        <w:ind w:firstLine="284"/>
        <w:jc w:val="both"/>
        <w:textAlignment w:val="baseline"/>
        <w:rPr>
          <w:rFonts w:ascii="Times New Roman" w:eastAsia="Times New Roman" w:hAnsi="Times New Roman" w:cs="Times New Roman"/>
          <w:color w:val="000000" w:themeColor="text1"/>
          <w:sz w:val="24"/>
          <w:szCs w:val="20"/>
        </w:rPr>
      </w:pPr>
      <w:r>
        <w:rPr>
          <w:rFonts w:ascii="Times New Roman" w:eastAsia="Times New Roman" w:hAnsi="Times New Roman" w:cs="Times New Roman"/>
          <w:color w:val="000000" w:themeColor="text1"/>
          <w:sz w:val="24"/>
          <w:szCs w:val="24"/>
          <w:lang w:eastAsia="ar-SA"/>
        </w:rPr>
        <w:t>7</w:t>
      </w:r>
      <w:r w:rsidRPr="00F81CDB">
        <w:rPr>
          <w:rFonts w:ascii="Times New Roman" w:eastAsia="Times New Roman" w:hAnsi="Times New Roman" w:cs="Times New Roman"/>
          <w:color w:val="000000" w:themeColor="text1"/>
          <w:sz w:val="24"/>
          <w:szCs w:val="24"/>
          <w:lang w:eastAsia="ar-SA"/>
        </w:rPr>
        <w:t xml:space="preserve">. Nepakankamai aprašyti </w:t>
      </w:r>
      <w:r>
        <w:rPr>
          <w:rFonts w:ascii="Times New Roman" w:eastAsia="Times New Roman" w:hAnsi="Times New Roman" w:cs="Times New Roman"/>
          <w:color w:val="000000" w:themeColor="text1"/>
          <w:sz w:val="24"/>
          <w:szCs w:val="24"/>
          <w:lang w:eastAsia="ar-SA"/>
        </w:rPr>
        <w:t xml:space="preserve">arba dubliuojasi/prieštarauja vienas kitam </w:t>
      </w:r>
      <w:r w:rsidRPr="00F81CDB">
        <w:rPr>
          <w:rFonts w:ascii="Times New Roman" w:eastAsia="Times New Roman" w:hAnsi="Times New Roman" w:cs="Times New Roman"/>
          <w:color w:val="000000" w:themeColor="text1"/>
          <w:sz w:val="24"/>
          <w:szCs w:val="24"/>
          <w:lang w:eastAsia="ar-SA"/>
        </w:rPr>
        <w:t>procesai ir atskiros procedūros.</w:t>
      </w:r>
    </w:p>
    <w:p w:rsidR="001F47EE" w:rsidRPr="00F81CDB" w:rsidRDefault="001F47EE" w:rsidP="001F47EE">
      <w:pPr>
        <w:tabs>
          <w:tab w:val="left" w:pos="690"/>
        </w:tabs>
        <w:suppressAutoHyphens/>
        <w:autoSpaceDN w:val="0"/>
        <w:spacing w:after="0" w:line="240" w:lineRule="auto"/>
        <w:ind w:firstLine="284"/>
        <w:jc w:val="both"/>
        <w:textAlignment w:val="baseline"/>
        <w:rPr>
          <w:rFonts w:ascii="Times New Roman" w:eastAsia="Times New Roman" w:hAnsi="Times New Roman" w:cs="Times New Roman"/>
          <w:color w:val="000000" w:themeColor="text1"/>
          <w:sz w:val="24"/>
          <w:szCs w:val="20"/>
        </w:rPr>
      </w:pPr>
      <w:r>
        <w:rPr>
          <w:rFonts w:ascii="Times New Roman" w:eastAsia="Times New Roman" w:hAnsi="Times New Roman" w:cs="Times New Roman"/>
          <w:color w:val="000000" w:themeColor="text1"/>
          <w:sz w:val="24"/>
          <w:szCs w:val="24"/>
          <w:lang w:eastAsia="ar-SA"/>
        </w:rPr>
        <w:t>8</w:t>
      </w:r>
      <w:r w:rsidRPr="00F81CDB">
        <w:rPr>
          <w:rFonts w:ascii="Times New Roman" w:eastAsia="Times New Roman" w:hAnsi="Times New Roman" w:cs="Times New Roman"/>
          <w:color w:val="000000" w:themeColor="text1"/>
          <w:sz w:val="24"/>
          <w:szCs w:val="24"/>
          <w:lang w:eastAsia="ar-SA"/>
        </w:rPr>
        <w:t xml:space="preserve">. Nepakankamas vidinis ir išorinis komunikavimas. </w:t>
      </w:r>
    </w:p>
    <w:p w:rsidR="001F47EE" w:rsidRDefault="001F47EE" w:rsidP="001F47EE">
      <w:pPr>
        <w:tabs>
          <w:tab w:val="left" w:pos="690"/>
        </w:tabs>
        <w:suppressAutoHyphens/>
        <w:autoSpaceDN w:val="0"/>
        <w:spacing w:after="0" w:line="240" w:lineRule="auto"/>
        <w:ind w:firstLine="284"/>
        <w:jc w:val="both"/>
        <w:textAlignment w:val="baseline"/>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9</w:t>
      </w:r>
      <w:r w:rsidRPr="00F81CDB">
        <w:rPr>
          <w:rFonts w:ascii="Times New Roman" w:eastAsia="Times New Roman" w:hAnsi="Times New Roman" w:cs="Times New Roman"/>
          <w:color w:val="000000" w:themeColor="text1"/>
          <w:sz w:val="24"/>
          <w:szCs w:val="24"/>
          <w:lang w:eastAsia="ar-SA"/>
        </w:rPr>
        <w:t>. Tinkamos kvalifikacijos</w:t>
      </w:r>
      <w:r>
        <w:rPr>
          <w:rFonts w:ascii="Times New Roman" w:eastAsia="Times New Roman" w:hAnsi="Times New Roman" w:cs="Times New Roman"/>
          <w:color w:val="000000" w:themeColor="text1"/>
          <w:sz w:val="24"/>
          <w:szCs w:val="24"/>
          <w:lang w:eastAsia="ar-SA"/>
        </w:rPr>
        <w:t xml:space="preserve"> ir motyvacijos darbuotojų stoka. </w:t>
      </w:r>
    </w:p>
    <w:p w:rsidR="001F47EE" w:rsidRPr="00F81CDB" w:rsidRDefault="001F47EE" w:rsidP="001F47EE">
      <w:pPr>
        <w:tabs>
          <w:tab w:val="left" w:pos="690"/>
        </w:tabs>
        <w:suppressAutoHyphens/>
        <w:autoSpaceDN w:val="0"/>
        <w:spacing w:after="0" w:line="240" w:lineRule="auto"/>
        <w:ind w:firstLine="284"/>
        <w:jc w:val="both"/>
        <w:textAlignment w:val="baseline"/>
        <w:rPr>
          <w:rFonts w:ascii="Times New Roman" w:eastAsia="Times New Roman" w:hAnsi="Times New Roman" w:cs="Times New Roman"/>
          <w:color w:val="000000" w:themeColor="text1"/>
          <w:sz w:val="24"/>
          <w:szCs w:val="20"/>
        </w:rPr>
      </w:pPr>
      <w:r w:rsidRPr="00F81CDB">
        <w:rPr>
          <w:rFonts w:ascii="Times New Roman" w:eastAsia="Times New Roman" w:hAnsi="Times New Roman" w:cs="Times New Roman"/>
          <w:color w:val="000000" w:themeColor="text1"/>
          <w:sz w:val="24"/>
          <w:szCs w:val="24"/>
          <w:lang w:eastAsia="ar-SA"/>
        </w:rPr>
        <w:t>1</w:t>
      </w:r>
      <w:r>
        <w:rPr>
          <w:rFonts w:ascii="Times New Roman" w:eastAsia="Times New Roman" w:hAnsi="Times New Roman" w:cs="Times New Roman"/>
          <w:color w:val="000000" w:themeColor="text1"/>
          <w:sz w:val="24"/>
          <w:szCs w:val="24"/>
          <w:lang w:eastAsia="ar-SA"/>
        </w:rPr>
        <w:t>0</w:t>
      </w:r>
      <w:r w:rsidRPr="00F81CDB">
        <w:rPr>
          <w:rFonts w:ascii="Times New Roman" w:eastAsia="Times New Roman" w:hAnsi="Times New Roman" w:cs="Times New Roman"/>
          <w:color w:val="000000" w:themeColor="text1"/>
          <w:sz w:val="24"/>
          <w:szCs w:val="24"/>
          <w:lang w:eastAsia="ar-SA"/>
        </w:rPr>
        <w:t>. Ribotos galimybės iškilus poreikiui įdarbinti reikiamos kvalifikacijos darbuotojus.</w:t>
      </w:r>
    </w:p>
    <w:p w:rsidR="001F47EE" w:rsidRDefault="001F47EE" w:rsidP="001F47EE">
      <w:pPr>
        <w:tabs>
          <w:tab w:val="left" w:pos="690"/>
        </w:tabs>
        <w:suppressAutoHyphens/>
        <w:autoSpaceDN w:val="0"/>
        <w:spacing w:after="0" w:line="240" w:lineRule="auto"/>
        <w:ind w:firstLine="284"/>
        <w:jc w:val="both"/>
        <w:textAlignment w:val="baseline"/>
        <w:rPr>
          <w:rFonts w:ascii="Times New Roman" w:eastAsia="Times New Roman" w:hAnsi="Times New Roman" w:cs="Times New Roman"/>
          <w:color w:val="000000" w:themeColor="text1"/>
          <w:sz w:val="24"/>
          <w:szCs w:val="24"/>
          <w:lang w:eastAsia="ar-SA"/>
        </w:rPr>
      </w:pPr>
      <w:r w:rsidRPr="00F81CDB">
        <w:rPr>
          <w:rFonts w:ascii="Times New Roman" w:eastAsia="Times New Roman" w:hAnsi="Times New Roman" w:cs="Times New Roman"/>
          <w:color w:val="000000" w:themeColor="text1"/>
          <w:sz w:val="24"/>
          <w:szCs w:val="24"/>
          <w:lang w:eastAsia="ar-SA"/>
        </w:rPr>
        <w:t>1</w:t>
      </w:r>
      <w:r>
        <w:rPr>
          <w:rFonts w:ascii="Times New Roman" w:eastAsia="Times New Roman" w:hAnsi="Times New Roman" w:cs="Times New Roman"/>
          <w:color w:val="000000" w:themeColor="text1"/>
          <w:sz w:val="24"/>
          <w:szCs w:val="24"/>
          <w:lang w:eastAsia="ar-SA"/>
        </w:rPr>
        <w:t>1</w:t>
      </w:r>
      <w:r w:rsidRPr="00F81CDB">
        <w:rPr>
          <w:rFonts w:ascii="Times New Roman" w:eastAsia="Times New Roman" w:hAnsi="Times New Roman" w:cs="Times New Roman"/>
          <w:color w:val="000000" w:themeColor="text1"/>
          <w:sz w:val="24"/>
          <w:szCs w:val="24"/>
          <w:lang w:eastAsia="ar-SA"/>
        </w:rPr>
        <w:t>. Darbuotojų</w:t>
      </w:r>
      <w:r>
        <w:rPr>
          <w:rFonts w:ascii="Times New Roman" w:eastAsia="Times New Roman" w:hAnsi="Times New Roman" w:cs="Times New Roman"/>
          <w:color w:val="000000" w:themeColor="text1"/>
          <w:sz w:val="24"/>
          <w:szCs w:val="24"/>
          <w:lang w:eastAsia="ar-SA"/>
        </w:rPr>
        <w:t xml:space="preserve"> dažna</w:t>
      </w:r>
      <w:r w:rsidRPr="00F81CDB">
        <w:rPr>
          <w:rFonts w:ascii="Times New Roman" w:eastAsia="Times New Roman" w:hAnsi="Times New Roman" w:cs="Times New Roman"/>
          <w:color w:val="000000" w:themeColor="text1"/>
          <w:sz w:val="24"/>
          <w:szCs w:val="24"/>
          <w:lang w:eastAsia="ar-SA"/>
        </w:rPr>
        <w:t xml:space="preserve"> kaita.</w:t>
      </w:r>
    </w:p>
    <w:p w:rsidR="001F47EE" w:rsidRDefault="001F47EE" w:rsidP="001F47EE">
      <w:pPr>
        <w:tabs>
          <w:tab w:val="left" w:pos="690"/>
        </w:tabs>
        <w:suppressAutoHyphens/>
        <w:autoSpaceDN w:val="0"/>
        <w:spacing w:after="0" w:line="240" w:lineRule="auto"/>
        <w:ind w:firstLine="284"/>
        <w:jc w:val="both"/>
        <w:textAlignment w:val="baseline"/>
        <w:rPr>
          <w:rFonts w:ascii="Times New Roman" w:eastAsia="Times New Roman" w:hAnsi="Times New Roman" w:cs="Times New Roman"/>
          <w:color w:val="000000" w:themeColor="text1"/>
          <w:sz w:val="24"/>
          <w:szCs w:val="24"/>
          <w:lang w:eastAsia="ar-SA"/>
        </w:rPr>
      </w:pPr>
      <w:r w:rsidRPr="00F81CDB">
        <w:rPr>
          <w:rFonts w:ascii="Times New Roman" w:eastAsia="Times New Roman" w:hAnsi="Times New Roman" w:cs="Times New Roman"/>
          <w:color w:val="000000" w:themeColor="text1"/>
          <w:sz w:val="24"/>
          <w:szCs w:val="24"/>
          <w:lang w:eastAsia="ar-SA"/>
        </w:rPr>
        <w:t>1</w:t>
      </w:r>
      <w:r>
        <w:rPr>
          <w:rFonts w:ascii="Times New Roman" w:eastAsia="Times New Roman" w:hAnsi="Times New Roman" w:cs="Times New Roman"/>
          <w:color w:val="000000" w:themeColor="text1"/>
          <w:sz w:val="24"/>
          <w:szCs w:val="24"/>
          <w:lang w:eastAsia="ar-SA"/>
        </w:rPr>
        <w:t>2</w:t>
      </w:r>
      <w:r w:rsidRPr="00F81CDB">
        <w:rPr>
          <w:rFonts w:ascii="Times New Roman" w:eastAsia="Times New Roman" w:hAnsi="Times New Roman" w:cs="Times New Roman"/>
          <w:color w:val="000000" w:themeColor="text1"/>
          <w:sz w:val="24"/>
          <w:szCs w:val="24"/>
          <w:lang w:eastAsia="ar-SA"/>
        </w:rPr>
        <w:t>. Nepakankama darbuotojų mokymų ir kvalifikacijos kėlimo sistema.</w:t>
      </w:r>
    </w:p>
    <w:p w:rsidR="001F47EE" w:rsidRPr="0098359A" w:rsidRDefault="001F47EE" w:rsidP="001F47EE">
      <w:pPr>
        <w:tabs>
          <w:tab w:val="left" w:pos="690"/>
        </w:tabs>
        <w:suppressAutoHyphens/>
        <w:autoSpaceDN w:val="0"/>
        <w:spacing w:after="0" w:line="240" w:lineRule="auto"/>
        <w:ind w:firstLine="284"/>
        <w:jc w:val="both"/>
        <w:textAlignment w:val="baseline"/>
        <w:rPr>
          <w:rFonts w:ascii="Times New Roman" w:eastAsia="Times New Roman" w:hAnsi="Times New Roman" w:cs="Times New Roman"/>
          <w:color w:val="000000" w:themeColor="text1"/>
          <w:sz w:val="24"/>
          <w:szCs w:val="20"/>
        </w:rPr>
      </w:pPr>
      <w:r>
        <w:rPr>
          <w:rFonts w:ascii="Times New Roman" w:eastAsia="Times New Roman" w:hAnsi="Times New Roman" w:cs="Times New Roman"/>
          <w:color w:val="000000" w:themeColor="text1"/>
          <w:sz w:val="24"/>
          <w:szCs w:val="24"/>
          <w:lang w:eastAsia="ar-SA"/>
        </w:rPr>
        <w:t>13</w:t>
      </w:r>
      <w:r w:rsidRPr="0098359A">
        <w:rPr>
          <w:rFonts w:ascii="Times New Roman" w:eastAsia="Times New Roman" w:hAnsi="Times New Roman" w:cs="Times New Roman"/>
          <w:color w:val="000000" w:themeColor="text1"/>
          <w:sz w:val="24"/>
          <w:szCs w:val="24"/>
          <w:lang w:eastAsia="ar-SA"/>
        </w:rPr>
        <w:t>. Nepakankama darbuotojų motyvavimo sistema.</w:t>
      </w:r>
    </w:p>
    <w:p w:rsidR="001F47EE" w:rsidRPr="0098359A" w:rsidRDefault="001F47EE" w:rsidP="001F47EE">
      <w:pPr>
        <w:spacing w:after="0" w:line="240" w:lineRule="auto"/>
        <w:rPr>
          <w:rFonts w:ascii="Times New Roman" w:eastAsia="Times New Roman" w:hAnsi="Times New Roman" w:cs="Times New Roman"/>
          <w:sz w:val="24"/>
          <w:szCs w:val="24"/>
        </w:rPr>
      </w:pPr>
      <w:r w:rsidRPr="0098359A">
        <w:rPr>
          <w:rFonts w:ascii="Times New Roman" w:eastAsia="Times New Roman" w:hAnsi="Times New Roman" w:cs="Times New Roman"/>
          <w:color w:val="000000" w:themeColor="text1"/>
          <w:sz w:val="24"/>
          <w:szCs w:val="24"/>
          <w:lang w:eastAsia="ar-SA"/>
        </w:rPr>
        <w:t xml:space="preserve">     1</w:t>
      </w:r>
      <w:r>
        <w:rPr>
          <w:rFonts w:ascii="Times New Roman" w:eastAsia="Times New Roman" w:hAnsi="Times New Roman" w:cs="Times New Roman"/>
          <w:color w:val="000000" w:themeColor="text1"/>
          <w:sz w:val="24"/>
          <w:szCs w:val="24"/>
          <w:lang w:eastAsia="ar-SA"/>
        </w:rPr>
        <w:t>4</w:t>
      </w:r>
      <w:r w:rsidRPr="0098359A">
        <w:rPr>
          <w:rFonts w:ascii="Times New Roman" w:eastAsia="Times New Roman" w:hAnsi="Times New Roman" w:cs="Times New Roman"/>
          <w:color w:val="000000" w:themeColor="text1"/>
          <w:sz w:val="24"/>
          <w:szCs w:val="24"/>
          <w:lang w:eastAsia="ar-SA"/>
        </w:rPr>
        <w:t xml:space="preserve">. Neefektyvus informacinių sistemų vystymo, </w:t>
      </w:r>
      <w:r w:rsidRPr="0098359A">
        <w:rPr>
          <w:rFonts w:ascii="Times New Roman" w:eastAsia="Times New Roman" w:hAnsi="Times New Roman" w:cs="Times New Roman"/>
          <w:sz w:val="24"/>
          <w:szCs w:val="24"/>
        </w:rPr>
        <w:t>kūrimo, mod</w:t>
      </w:r>
      <w:r>
        <w:rPr>
          <w:rFonts w:ascii="Times New Roman" w:eastAsia="Times New Roman" w:hAnsi="Times New Roman" w:cs="Times New Roman"/>
          <w:sz w:val="24"/>
          <w:szCs w:val="24"/>
        </w:rPr>
        <w:t xml:space="preserve">ernizavimo, </w:t>
      </w:r>
      <w:r w:rsidRPr="0098359A">
        <w:rPr>
          <w:rFonts w:ascii="Times New Roman" w:eastAsia="Times New Roman" w:hAnsi="Times New Roman" w:cs="Times New Roman"/>
          <w:sz w:val="24"/>
          <w:szCs w:val="24"/>
        </w:rPr>
        <w:t>priežiūros  </w:t>
      </w:r>
      <w:r w:rsidRPr="0098359A">
        <w:rPr>
          <w:rFonts w:ascii="Times New Roman" w:eastAsia="Times New Roman" w:hAnsi="Times New Roman" w:cs="Times New Roman"/>
          <w:color w:val="000000" w:themeColor="text1"/>
          <w:sz w:val="24"/>
          <w:szCs w:val="24"/>
          <w:lang w:eastAsia="ar-SA"/>
        </w:rPr>
        <w:t>planavimas.</w:t>
      </w:r>
    </w:p>
    <w:p w:rsidR="001F47EE" w:rsidRPr="00F81CDB" w:rsidRDefault="001F47EE" w:rsidP="001F47EE">
      <w:pPr>
        <w:tabs>
          <w:tab w:val="left" w:pos="690"/>
        </w:tabs>
        <w:suppressAutoHyphens/>
        <w:autoSpaceDN w:val="0"/>
        <w:spacing w:after="0" w:line="240" w:lineRule="auto"/>
        <w:ind w:firstLine="284"/>
        <w:jc w:val="both"/>
        <w:textAlignment w:val="baseline"/>
        <w:rPr>
          <w:rFonts w:ascii="Times New Roman" w:eastAsia="Times New Roman" w:hAnsi="Times New Roman" w:cs="Times New Roman"/>
          <w:color w:val="000000" w:themeColor="text1"/>
          <w:sz w:val="24"/>
          <w:szCs w:val="20"/>
        </w:rPr>
      </w:pPr>
      <w:r>
        <w:rPr>
          <w:rFonts w:ascii="Times New Roman" w:eastAsia="Times New Roman" w:hAnsi="Times New Roman" w:cs="Times New Roman"/>
          <w:color w:val="000000" w:themeColor="text1"/>
          <w:sz w:val="24"/>
          <w:szCs w:val="24"/>
          <w:lang w:eastAsia="ar-SA"/>
        </w:rPr>
        <w:t>15</w:t>
      </w:r>
      <w:r w:rsidRPr="00F81CDB">
        <w:rPr>
          <w:rFonts w:ascii="Times New Roman" w:eastAsia="Times New Roman" w:hAnsi="Times New Roman" w:cs="Times New Roman"/>
          <w:color w:val="000000" w:themeColor="text1"/>
          <w:sz w:val="24"/>
          <w:szCs w:val="24"/>
          <w:lang w:eastAsia="ar-SA"/>
        </w:rPr>
        <w:t>. Neužtikrintas informacinių sistemų ir duomenų saugumas.</w:t>
      </w:r>
    </w:p>
    <w:p w:rsidR="001F47EE" w:rsidRDefault="001F47EE" w:rsidP="001F47EE">
      <w:pPr>
        <w:suppressAutoHyphens/>
        <w:autoSpaceDN w:val="0"/>
        <w:spacing w:after="0" w:line="240" w:lineRule="auto"/>
        <w:ind w:firstLine="284"/>
        <w:jc w:val="both"/>
        <w:textAlignment w:val="baseline"/>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16</w:t>
      </w:r>
      <w:r w:rsidRPr="00F81CDB">
        <w:rPr>
          <w:rFonts w:ascii="Times New Roman" w:eastAsia="Times New Roman" w:hAnsi="Times New Roman" w:cs="Times New Roman"/>
          <w:color w:val="000000" w:themeColor="text1"/>
          <w:sz w:val="24"/>
          <w:szCs w:val="24"/>
          <w:lang w:eastAsia="ar-SA"/>
        </w:rPr>
        <w:t>. Teisės aktų, reglamentuojančių organizacijos veiklą apskritai ir atskiras jos funkcijas, reikalavimų pažeidimas.</w:t>
      </w:r>
    </w:p>
    <w:p w:rsidR="001F47EE" w:rsidRPr="00F81CDB" w:rsidRDefault="001F47EE" w:rsidP="001F47EE">
      <w:pPr>
        <w:suppressAutoHyphens/>
        <w:autoSpaceDN w:val="0"/>
        <w:spacing w:after="0" w:line="240" w:lineRule="auto"/>
        <w:ind w:firstLine="284"/>
        <w:jc w:val="both"/>
        <w:textAlignment w:val="baseline"/>
        <w:rPr>
          <w:rFonts w:ascii="Times New Roman" w:eastAsia="Times New Roman" w:hAnsi="Times New Roman" w:cs="Times New Roman"/>
          <w:color w:val="000000" w:themeColor="text1"/>
          <w:sz w:val="24"/>
          <w:szCs w:val="20"/>
        </w:rPr>
      </w:pPr>
      <w:r>
        <w:rPr>
          <w:rFonts w:ascii="Times New Roman" w:eastAsia="Times New Roman" w:hAnsi="Times New Roman" w:cs="Times New Roman"/>
          <w:color w:val="000000" w:themeColor="text1"/>
          <w:sz w:val="24"/>
          <w:szCs w:val="24"/>
          <w:lang w:eastAsia="ar-SA"/>
        </w:rPr>
        <w:t xml:space="preserve">17. Atskirų teisės aktų nuostatų prieštaravimas tarpusavyje ir </w:t>
      </w:r>
      <w:proofErr w:type="spellStart"/>
      <w:r>
        <w:rPr>
          <w:rFonts w:ascii="Times New Roman" w:eastAsia="Times New Roman" w:hAnsi="Times New Roman" w:cs="Times New Roman"/>
          <w:color w:val="000000" w:themeColor="text1"/>
          <w:sz w:val="24"/>
          <w:szCs w:val="24"/>
          <w:lang w:eastAsia="ar-SA"/>
        </w:rPr>
        <w:t>negebėjimas</w:t>
      </w:r>
      <w:proofErr w:type="spellEnd"/>
      <w:r>
        <w:rPr>
          <w:rFonts w:ascii="Times New Roman" w:eastAsia="Times New Roman" w:hAnsi="Times New Roman" w:cs="Times New Roman"/>
          <w:color w:val="000000" w:themeColor="text1"/>
          <w:sz w:val="24"/>
          <w:szCs w:val="24"/>
          <w:lang w:eastAsia="ar-SA"/>
        </w:rPr>
        <w:t xml:space="preserve"> laiku pakeisti visų tarpusavyje susijusių teisės aktų. </w:t>
      </w:r>
    </w:p>
    <w:p w:rsidR="001F47EE" w:rsidRPr="0098359A" w:rsidRDefault="001F47EE" w:rsidP="001F47EE">
      <w:pPr>
        <w:tabs>
          <w:tab w:val="left" w:pos="690"/>
        </w:tabs>
        <w:suppressAutoHyphens/>
        <w:autoSpaceDN w:val="0"/>
        <w:spacing w:after="0" w:line="240" w:lineRule="auto"/>
        <w:ind w:firstLine="284"/>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ar-SA"/>
        </w:rPr>
        <w:t>18</w:t>
      </w:r>
      <w:r w:rsidRPr="0098359A">
        <w:rPr>
          <w:rFonts w:ascii="Times New Roman" w:eastAsia="Times New Roman" w:hAnsi="Times New Roman" w:cs="Times New Roman"/>
          <w:color w:val="000000" w:themeColor="text1"/>
          <w:sz w:val="24"/>
          <w:szCs w:val="24"/>
          <w:lang w:eastAsia="ar-SA"/>
        </w:rPr>
        <w:t>. Nepakankamas priemonių finansavimas.</w:t>
      </w:r>
    </w:p>
    <w:p w:rsidR="001F47EE" w:rsidRPr="0098359A" w:rsidRDefault="001F47EE" w:rsidP="001F47EE">
      <w:pPr>
        <w:tabs>
          <w:tab w:val="left" w:pos="690"/>
        </w:tabs>
        <w:suppressAutoHyphens/>
        <w:autoSpaceDN w:val="0"/>
        <w:spacing w:after="0" w:line="240" w:lineRule="auto"/>
        <w:ind w:firstLine="284"/>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ar-SA"/>
        </w:rPr>
        <w:t>19</w:t>
      </w:r>
      <w:r w:rsidRPr="0098359A">
        <w:rPr>
          <w:rFonts w:ascii="Times New Roman" w:eastAsia="Times New Roman" w:hAnsi="Times New Roman" w:cs="Times New Roman"/>
          <w:color w:val="000000" w:themeColor="text1"/>
          <w:sz w:val="24"/>
          <w:szCs w:val="24"/>
          <w:lang w:eastAsia="ar-SA"/>
        </w:rPr>
        <w:t>. Korupcijos rizika.</w:t>
      </w:r>
    </w:p>
    <w:p w:rsidR="001F47EE" w:rsidRPr="008C0158" w:rsidRDefault="001F47EE" w:rsidP="001F47EE">
      <w:pPr>
        <w:tabs>
          <w:tab w:val="left" w:pos="690"/>
        </w:tabs>
        <w:suppressAutoHyphens/>
        <w:autoSpaceDN w:val="0"/>
        <w:spacing w:after="0" w:line="240" w:lineRule="auto"/>
        <w:ind w:firstLine="284"/>
        <w:jc w:val="both"/>
        <w:textAlignment w:val="baseline"/>
        <w:rPr>
          <w:rFonts w:ascii="Times New Roman" w:eastAsia="Times New Roman" w:hAnsi="Times New Roman" w:cs="Times New Roman"/>
          <w:color w:val="000000" w:themeColor="text1"/>
          <w:sz w:val="24"/>
          <w:szCs w:val="24"/>
        </w:rPr>
      </w:pPr>
      <w:r w:rsidRPr="008C0158">
        <w:rPr>
          <w:rFonts w:ascii="Times New Roman" w:eastAsia="Times New Roman" w:hAnsi="Times New Roman" w:cs="Times New Roman"/>
          <w:color w:val="000000" w:themeColor="text1"/>
          <w:sz w:val="24"/>
          <w:szCs w:val="24"/>
          <w:lang w:eastAsia="ar-SA"/>
        </w:rPr>
        <w:t>2</w:t>
      </w:r>
      <w:r>
        <w:rPr>
          <w:rFonts w:ascii="Times New Roman" w:eastAsia="Times New Roman" w:hAnsi="Times New Roman" w:cs="Times New Roman"/>
          <w:color w:val="000000" w:themeColor="text1"/>
          <w:sz w:val="24"/>
          <w:szCs w:val="24"/>
          <w:lang w:eastAsia="ar-SA"/>
        </w:rPr>
        <w:t>0</w:t>
      </w:r>
      <w:r w:rsidRPr="008C0158">
        <w:rPr>
          <w:rFonts w:ascii="Times New Roman" w:eastAsia="Times New Roman" w:hAnsi="Times New Roman" w:cs="Times New Roman"/>
          <w:color w:val="000000" w:themeColor="text1"/>
          <w:sz w:val="24"/>
          <w:szCs w:val="24"/>
          <w:lang w:eastAsia="ar-SA"/>
        </w:rPr>
        <w:t>. Stichinės nelaimės.</w:t>
      </w:r>
    </w:p>
    <w:p w:rsidR="001F47EE" w:rsidRPr="008C0158" w:rsidRDefault="001F47EE" w:rsidP="001F47EE">
      <w:pPr>
        <w:tabs>
          <w:tab w:val="left" w:pos="690"/>
        </w:tabs>
        <w:suppressAutoHyphens/>
        <w:autoSpaceDN w:val="0"/>
        <w:spacing w:after="0" w:line="240" w:lineRule="auto"/>
        <w:ind w:firstLine="284"/>
        <w:jc w:val="both"/>
        <w:textAlignment w:val="baseline"/>
        <w:rPr>
          <w:rFonts w:ascii="Times New Roman" w:eastAsia="Times New Roman" w:hAnsi="Times New Roman" w:cs="Times New Roman"/>
          <w:color w:val="000000" w:themeColor="text1"/>
          <w:sz w:val="24"/>
          <w:szCs w:val="24"/>
          <w:lang w:eastAsia="ar-SA"/>
        </w:rPr>
      </w:pPr>
      <w:r w:rsidRPr="008C0158">
        <w:rPr>
          <w:rFonts w:ascii="Times New Roman" w:eastAsia="Times New Roman" w:hAnsi="Times New Roman" w:cs="Times New Roman"/>
          <w:color w:val="000000" w:themeColor="text1"/>
          <w:sz w:val="24"/>
          <w:szCs w:val="24"/>
          <w:lang w:eastAsia="ar-SA"/>
        </w:rPr>
        <w:t>2</w:t>
      </w:r>
      <w:r>
        <w:rPr>
          <w:rFonts w:ascii="Times New Roman" w:eastAsia="Times New Roman" w:hAnsi="Times New Roman" w:cs="Times New Roman"/>
          <w:color w:val="000000" w:themeColor="text1"/>
          <w:sz w:val="24"/>
          <w:szCs w:val="24"/>
          <w:lang w:eastAsia="ar-SA"/>
        </w:rPr>
        <w:t>1</w:t>
      </w:r>
      <w:r w:rsidRPr="008C0158">
        <w:rPr>
          <w:rFonts w:ascii="Times New Roman" w:eastAsia="Times New Roman" w:hAnsi="Times New Roman" w:cs="Times New Roman"/>
          <w:color w:val="000000" w:themeColor="text1"/>
          <w:sz w:val="24"/>
          <w:szCs w:val="24"/>
          <w:lang w:eastAsia="ar-SA"/>
        </w:rPr>
        <w:t>. Avarijos, nelaimingi atsitikimai.</w:t>
      </w:r>
    </w:p>
    <w:p w:rsidR="001F47EE" w:rsidRPr="008C0158" w:rsidRDefault="001F47EE" w:rsidP="001F47EE">
      <w:pPr>
        <w:suppressAutoHyphens/>
        <w:autoSpaceDN w:val="0"/>
        <w:spacing w:after="0" w:line="240" w:lineRule="auto"/>
        <w:ind w:firstLine="284"/>
        <w:jc w:val="both"/>
        <w:textAlignment w:val="baseline"/>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22</w:t>
      </w:r>
      <w:r w:rsidRPr="008C0158">
        <w:rPr>
          <w:rFonts w:ascii="Times New Roman" w:eastAsia="Times New Roman" w:hAnsi="Times New Roman" w:cs="Times New Roman"/>
          <w:color w:val="000000" w:themeColor="text1"/>
          <w:sz w:val="24"/>
          <w:szCs w:val="24"/>
          <w:lang w:eastAsia="ar-SA"/>
        </w:rPr>
        <w:t>. Ekstremali situacija, nepaprastoji padėtis, karantino situacija.</w:t>
      </w:r>
    </w:p>
    <w:p w:rsidR="001F47EE" w:rsidRPr="008C0158" w:rsidRDefault="001F47EE" w:rsidP="001F47EE">
      <w:pPr>
        <w:suppressAutoHyphens/>
        <w:autoSpaceDN w:val="0"/>
        <w:spacing w:after="0" w:line="240" w:lineRule="auto"/>
        <w:ind w:firstLine="284"/>
        <w:jc w:val="both"/>
        <w:textAlignment w:val="baseline"/>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23</w:t>
      </w:r>
      <w:r w:rsidRPr="008C0158">
        <w:rPr>
          <w:rFonts w:ascii="Times New Roman" w:eastAsia="Times New Roman" w:hAnsi="Times New Roman" w:cs="Times New Roman"/>
          <w:color w:val="000000" w:themeColor="text1"/>
          <w:sz w:val="24"/>
          <w:szCs w:val="24"/>
          <w:lang w:eastAsia="ar-SA"/>
        </w:rPr>
        <w:t>. Ilgas dokumentų derinimo procesas.</w:t>
      </w:r>
    </w:p>
    <w:p w:rsidR="001F47EE" w:rsidRPr="008C0158" w:rsidRDefault="001F47EE" w:rsidP="001F47EE">
      <w:pPr>
        <w:suppressAutoHyphens/>
        <w:autoSpaceDN w:val="0"/>
        <w:spacing w:after="0" w:line="240" w:lineRule="auto"/>
        <w:ind w:firstLine="28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lang w:eastAsia="ar-SA"/>
        </w:rPr>
        <w:t>24</w:t>
      </w:r>
      <w:r w:rsidRPr="008C0158">
        <w:rPr>
          <w:rFonts w:ascii="Times New Roman" w:eastAsia="Times New Roman" w:hAnsi="Times New Roman" w:cs="Times New Roman"/>
          <w:color w:val="000000" w:themeColor="text1"/>
          <w:sz w:val="24"/>
          <w:szCs w:val="24"/>
          <w:lang w:eastAsia="ar-SA"/>
        </w:rPr>
        <w:t xml:space="preserve">. Neatliktas </w:t>
      </w:r>
      <w:r w:rsidRPr="008C0158">
        <w:rPr>
          <w:rFonts w:ascii="Times New Roman" w:eastAsia="Times New Roman" w:hAnsi="Times New Roman" w:cs="Times New Roman"/>
          <w:sz w:val="24"/>
          <w:szCs w:val="24"/>
        </w:rPr>
        <w:t>informacinių sistemų (toliau – IS)  rizikos įvertinimas.</w:t>
      </w:r>
    </w:p>
    <w:p w:rsidR="001F47EE" w:rsidRPr="008C0158" w:rsidRDefault="001F47EE" w:rsidP="001F47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C0158">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r w:rsidRPr="008C0158">
        <w:rPr>
          <w:rFonts w:ascii="Times New Roman" w:eastAsia="Times New Roman" w:hAnsi="Times New Roman" w:cs="Times New Roman"/>
          <w:sz w:val="24"/>
          <w:szCs w:val="24"/>
        </w:rPr>
        <w:t>. IT, IS saugos mokymų stoka.</w:t>
      </w:r>
    </w:p>
    <w:p w:rsidR="001F47EE" w:rsidRDefault="001F47EE" w:rsidP="001F47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26</w:t>
      </w:r>
      <w:r w:rsidRPr="008C0158">
        <w:rPr>
          <w:rFonts w:ascii="Times New Roman" w:eastAsia="Times New Roman" w:hAnsi="Times New Roman" w:cs="Times New Roman"/>
          <w:sz w:val="24"/>
          <w:szCs w:val="24"/>
        </w:rPr>
        <w:t>. Trūkumas dokumentuotos subjekto IS strategijos  ir  IT plėtros plano.</w:t>
      </w:r>
    </w:p>
    <w:p w:rsidR="001F47EE" w:rsidRDefault="001F47EE" w:rsidP="001F47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27. Žmogiškasis faktorius (klaidos priimant  sprendimus).</w:t>
      </w:r>
    </w:p>
    <w:p w:rsidR="001F47EE" w:rsidRPr="00DB778E" w:rsidRDefault="001F47EE" w:rsidP="001F47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28. Situacijos neadekvatus ir netinkamas įvertinimas (pvz. dėl socialinės rizikos šeimų ir pan.).</w:t>
      </w:r>
    </w:p>
    <w:p w:rsidR="001F47EE" w:rsidRDefault="001F47EE" w:rsidP="001F47EE"/>
    <w:p w:rsidR="001F47EE" w:rsidRPr="00946226" w:rsidRDefault="001F47EE" w:rsidP="00562278">
      <w:pPr>
        <w:spacing w:after="0" w:line="240" w:lineRule="auto"/>
        <w:rPr>
          <w:rFonts w:ascii="Times New Roman" w:hAnsi="Times New Roman" w:cs="Times New Roman"/>
          <w:sz w:val="24"/>
          <w:szCs w:val="24"/>
        </w:rPr>
      </w:pPr>
    </w:p>
    <w:sectPr w:rsidR="001F47EE" w:rsidRPr="0094622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278"/>
    <w:rsid w:val="00030BA6"/>
    <w:rsid w:val="00071637"/>
    <w:rsid w:val="001F47EE"/>
    <w:rsid w:val="0027131C"/>
    <w:rsid w:val="003D72CB"/>
    <w:rsid w:val="00562278"/>
    <w:rsid w:val="005A1E01"/>
    <w:rsid w:val="007257FF"/>
    <w:rsid w:val="00782E87"/>
    <w:rsid w:val="007E4510"/>
    <w:rsid w:val="00834693"/>
    <w:rsid w:val="008B66BF"/>
    <w:rsid w:val="008B78BF"/>
    <w:rsid w:val="00946226"/>
    <w:rsid w:val="00CC0341"/>
    <w:rsid w:val="00EA30C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367648-F45F-4D46-8C3A-CE1264D1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1F47E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F47EE"/>
    <w:rPr>
      <w:rFonts w:ascii="Segoe UI" w:hAnsi="Segoe UI" w:cs="Segoe UI"/>
      <w:sz w:val="18"/>
      <w:szCs w:val="18"/>
    </w:rPr>
  </w:style>
  <w:style w:type="table" w:styleId="Lentelstinklelis">
    <w:name w:val="Table Grid"/>
    <w:basedOn w:val="prastojilentel"/>
    <w:uiPriority w:val="39"/>
    <w:rsid w:val="001F4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21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9689</Words>
  <Characters>5523</Characters>
  <Application>Microsoft Office Word</Application>
  <DocSecurity>0</DocSecurity>
  <Lines>46</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vartotojas1</dc:creator>
  <cp:lastModifiedBy>VIP</cp:lastModifiedBy>
  <cp:revision>2</cp:revision>
  <cp:lastPrinted>2021-02-10T08:24:00Z</cp:lastPrinted>
  <dcterms:created xsi:type="dcterms:W3CDTF">2022-01-12T11:02:00Z</dcterms:created>
  <dcterms:modified xsi:type="dcterms:W3CDTF">2022-01-12T11:02:00Z</dcterms:modified>
</cp:coreProperties>
</file>