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87" w:rsidRPr="006E2887" w:rsidRDefault="006E2887" w:rsidP="006E2887">
      <w:bookmarkStart w:id="0" w:name="_GoBack"/>
      <w:bookmarkEnd w:id="0"/>
    </w:p>
    <w:p w:rsidR="006E2887" w:rsidRPr="006E2887" w:rsidRDefault="006E2887" w:rsidP="006E2887">
      <w:pPr>
        <w:tabs>
          <w:tab w:val="left" w:pos="2280"/>
          <w:tab w:val="center" w:pos="4500"/>
        </w:tabs>
        <w:ind w:left="360"/>
        <w:rPr>
          <w:bCs/>
          <w:szCs w:val="24"/>
          <w:lang w:eastAsia="ko-KR"/>
        </w:rPr>
      </w:pPr>
      <w:r w:rsidRPr="006E2887">
        <w:rPr>
          <w:bCs/>
          <w:szCs w:val="24"/>
          <w:lang w:eastAsia="ko-KR"/>
        </w:rPr>
        <w:t xml:space="preserve">                                                                                                               PATVIRTINTA</w:t>
      </w:r>
    </w:p>
    <w:p w:rsidR="006E2887" w:rsidRPr="006E2887" w:rsidRDefault="006E2887" w:rsidP="006E2887">
      <w:pPr>
        <w:tabs>
          <w:tab w:val="left" w:pos="2280"/>
          <w:tab w:val="center" w:pos="4500"/>
        </w:tabs>
        <w:ind w:left="360"/>
        <w:jc w:val="center"/>
        <w:rPr>
          <w:bCs/>
          <w:szCs w:val="24"/>
          <w:lang w:eastAsia="ko-KR"/>
        </w:rPr>
      </w:pPr>
      <w:r w:rsidRPr="006E2887">
        <w:rPr>
          <w:bCs/>
          <w:szCs w:val="24"/>
          <w:lang w:eastAsia="ko-KR"/>
        </w:rPr>
        <w:t xml:space="preserve">                                                                                                   Alytaus r. meno ir sporto</w:t>
      </w:r>
    </w:p>
    <w:p w:rsidR="006E2887" w:rsidRPr="006E2887" w:rsidRDefault="006E2887" w:rsidP="006E2887">
      <w:pPr>
        <w:tabs>
          <w:tab w:val="left" w:pos="2280"/>
          <w:tab w:val="center" w:pos="4500"/>
        </w:tabs>
        <w:ind w:left="360"/>
        <w:jc w:val="center"/>
        <w:rPr>
          <w:bCs/>
          <w:szCs w:val="24"/>
          <w:lang w:eastAsia="ko-KR"/>
        </w:rPr>
      </w:pPr>
      <w:r w:rsidRPr="006E2887">
        <w:rPr>
          <w:bCs/>
          <w:szCs w:val="24"/>
          <w:lang w:eastAsia="ko-KR"/>
        </w:rPr>
        <w:t xml:space="preserve">                                                                                            mokyklos direktorės</w:t>
      </w:r>
    </w:p>
    <w:p w:rsidR="006E2887" w:rsidRPr="006E2887" w:rsidRDefault="006E2887" w:rsidP="006E2887">
      <w:pPr>
        <w:tabs>
          <w:tab w:val="left" w:pos="2280"/>
          <w:tab w:val="center" w:pos="4500"/>
        </w:tabs>
        <w:ind w:left="360"/>
        <w:jc w:val="center"/>
        <w:rPr>
          <w:bCs/>
          <w:szCs w:val="24"/>
          <w:lang w:eastAsia="ko-KR"/>
        </w:rPr>
      </w:pPr>
      <w:r w:rsidRPr="006E2887">
        <w:rPr>
          <w:bCs/>
          <w:szCs w:val="24"/>
          <w:lang w:eastAsia="ko-KR"/>
        </w:rPr>
        <w:t xml:space="preserve">                                                                                               2017 m. vasario 20 d.                                                                               </w:t>
      </w:r>
    </w:p>
    <w:p w:rsidR="006E2887" w:rsidRPr="006E2887" w:rsidRDefault="006E2887" w:rsidP="006E2887">
      <w:pPr>
        <w:tabs>
          <w:tab w:val="left" w:pos="2280"/>
          <w:tab w:val="center" w:pos="4500"/>
        </w:tabs>
        <w:ind w:left="360"/>
        <w:jc w:val="center"/>
        <w:rPr>
          <w:bCs/>
          <w:szCs w:val="24"/>
          <w:lang w:eastAsia="ko-KR"/>
        </w:rPr>
      </w:pPr>
      <w:r w:rsidRPr="006E2887">
        <w:rPr>
          <w:bCs/>
          <w:szCs w:val="24"/>
          <w:lang w:eastAsia="ko-KR"/>
        </w:rPr>
        <w:t xml:space="preserve">                                                                                               įsakymu Nr. DS - 44</w:t>
      </w:r>
    </w:p>
    <w:p w:rsidR="006E2887" w:rsidRPr="006E2887" w:rsidRDefault="006E2887" w:rsidP="006E2887">
      <w:pPr>
        <w:jc w:val="right"/>
        <w:rPr>
          <w:rFonts w:eastAsia="Calibri"/>
          <w:color w:val="FF0000"/>
          <w:sz w:val="22"/>
          <w:szCs w:val="22"/>
        </w:rPr>
      </w:pPr>
    </w:p>
    <w:p w:rsidR="006E2887" w:rsidRPr="006E2887" w:rsidRDefault="006E2887" w:rsidP="006E2887">
      <w:pPr>
        <w:ind w:firstLine="851"/>
        <w:jc w:val="center"/>
        <w:rPr>
          <w:rFonts w:eastAsia="Calibri"/>
          <w:color w:val="FF0000"/>
          <w:szCs w:val="24"/>
        </w:rPr>
      </w:pPr>
    </w:p>
    <w:p w:rsidR="006E2887" w:rsidRPr="006E2887" w:rsidRDefault="006E2887" w:rsidP="006E2887">
      <w:pPr>
        <w:ind w:firstLine="851"/>
        <w:rPr>
          <w:rFonts w:eastAsia="Calibri"/>
          <w:b/>
          <w:szCs w:val="24"/>
        </w:rPr>
      </w:pPr>
      <w:r w:rsidRPr="006E2887">
        <w:rPr>
          <w:rFonts w:eastAsia="Calibri"/>
          <w:b/>
          <w:szCs w:val="24"/>
        </w:rPr>
        <w:t xml:space="preserve"> ALYTAUS R. MENO IR SPORTO MOKYKLOS PATALPŲ</w:t>
      </w:r>
    </w:p>
    <w:p w:rsidR="006E2887" w:rsidRPr="006E2887" w:rsidRDefault="006E2887" w:rsidP="006E2887">
      <w:pPr>
        <w:ind w:firstLine="851"/>
        <w:rPr>
          <w:rFonts w:eastAsia="Calibri"/>
          <w:b/>
          <w:szCs w:val="24"/>
        </w:rPr>
      </w:pPr>
    </w:p>
    <w:p w:rsidR="006E2887" w:rsidRPr="006E2887" w:rsidRDefault="006E2887" w:rsidP="006E2887">
      <w:pPr>
        <w:ind w:firstLine="851"/>
        <w:rPr>
          <w:rFonts w:eastAsia="Calibri"/>
          <w:b/>
          <w:szCs w:val="24"/>
        </w:rPr>
      </w:pPr>
      <w:r w:rsidRPr="006E2887">
        <w:rPr>
          <w:rFonts w:eastAsia="Calibri"/>
          <w:b/>
          <w:szCs w:val="24"/>
        </w:rPr>
        <w:t xml:space="preserve">               KŪRIKO PAREIGYBĖS APRAŠYMAS</w:t>
      </w:r>
    </w:p>
    <w:p w:rsidR="006E2887" w:rsidRPr="006E2887" w:rsidRDefault="006E2887" w:rsidP="006E2887">
      <w:pPr>
        <w:ind w:firstLine="851"/>
        <w:jc w:val="center"/>
        <w:rPr>
          <w:rFonts w:eastAsia="Calibri"/>
          <w:color w:val="FF0000"/>
          <w:szCs w:val="24"/>
        </w:rPr>
      </w:pPr>
    </w:p>
    <w:p w:rsidR="006E2887" w:rsidRPr="006E2887" w:rsidRDefault="006E2887" w:rsidP="006E2887">
      <w:pPr>
        <w:ind w:firstLine="851"/>
        <w:rPr>
          <w:rFonts w:eastAsia="Calibri"/>
          <w:color w:val="FF0000"/>
          <w:szCs w:val="24"/>
        </w:rPr>
      </w:pPr>
    </w:p>
    <w:p w:rsidR="006E2887" w:rsidRPr="006E2887" w:rsidRDefault="006E2887" w:rsidP="006E2887">
      <w:pPr>
        <w:ind w:firstLine="851"/>
        <w:rPr>
          <w:rFonts w:eastAsia="Calibri"/>
          <w:b/>
          <w:szCs w:val="24"/>
        </w:rPr>
      </w:pPr>
      <w:r w:rsidRPr="006E2887">
        <w:rPr>
          <w:rFonts w:eastAsia="Calibri"/>
          <w:b/>
          <w:szCs w:val="24"/>
        </w:rPr>
        <w:t xml:space="preserve">                                  I. PAREIGYBĖ</w:t>
      </w:r>
    </w:p>
    <w:p w:rsidR="006E2887" w:rsidRPr="006E2887" w:rsidRDefault="006E2887" w:rsidP="006E2887">
      <w:pPr>
        <w:ind w:firstLine="851"/>
        <w:jc w:val="center"/>
        <w:rPr>
          <w:rFonts w:eastAsia="Calibri"/>
          <w:b/>
          <w:szCs w:val="24"/>
        </w:rPr>
      </w:pPr>
    </w:p>
    <w:p w:rsidR="006E2887" w:rsidRPr="006E2887" w:rsidRDefault="006E2887" w:rsidP="006E2887">
      <w:pPr>
        <w:spacing w:line="360" w:lineRule="auto"/>
        <w:ind w:firstLine="928"/>
        <w:rPr>
          <w:szCs w:val="24"/>
          <w:lang w:eastAsia="lt-LT"/>
        </w:rPr>
      </w:pPr>
      <w:r w:rsidRPr="006E2887">
        <w:rPr>
          <w:rFonts w:eastAsia="Calibri"/>
          <w:szCs w:val="24"/>
        </w:rPr>
        <w:t>1.</w:t>
      </w:r>
      <w:r w:rsidRPr="006E2887">
        <w:rPr>
          <w:rFonts w:eastAsia="Calibri"/>
          <w:szCs w:val="24"/>
        </w:rPr>
        <w:tab/>
        <w:t>Kūrikas – pareigybė priskiriama kvalifikuotų darbuotojų grupei.</w:t>
      </w:r>
    </w:p>
    <w:p w:rsidR="006E2887" w:rsidRPr="006E2887" w:rsidRDefault="006E2887" w:rsidP="006E2887">
      <w:pPr>
        <w:spacing w:line="360" w:lineRule="auto"/>
        <w:ind w:firstLine="851"/>
        <w:rPr>
          <w:rFonts w:eastAsia="Calibri"/>
          <w:szCs w:val="24"/>
        </w:rPr>
      </w:pPr>
      <w:r w:rsidRPr="006E2887">
        <w:rPr>
          <w:rFonts w:eastAsia="Calibri"/>
          <w:szCs w:val="24"/>
        </w:rPr>
        <w:t>2.</w:t>
      </w:r>
      <w:r w:rsidRPr="006E2887">
        <w:rPr>
          <w:rFonts w:eastAsia="Calibri"/>
          <w:szCs w:val="24"/>
        </w:rPr>
        <w:tab/>
        <w:t>Pareigybės lygis – C.</w:t>
      </w:r>
    </w:p>
    <w:p w:rsidR="006E2887" w:rsidRPr="006E2887" w:rsidRDefault="006E2887" w:rsidP="006E2887">
      <w:pPr>
        <w:spacing w:line="360" w:lineRule="auto"/>
        <w:ind w:firstLine="851"/>
        <w:rPr>
          <w:rFonts w:eastAsia="Calibri"/>
          <w:szCs w:val="24"/>
        </w:rPr>
      </w:pPr>
      <w:r w:rsidRPr="006E2887">
        <w:rPr>
          <w:rFonts w:eastAsia="Calibri"/>
          <w:szCs w:val="24"/>
        </w:rPr>
        <w:t>3.</w:t>
      </w:r>
      <w:r w:rsidRPr="006E2887">
        <w:rPr>
          <w:rFonts w:eastAsia="Calibri"/>
          <w:szCs w:val="24"/>
        </w:rPr>
        <w:tab/>
        <w:t>Pareigybės paskirtis – palaikyti Alytaus r. meno ir sporto mokyklos patalpose šilumą, prižiūrėti tvarką katilinėje.</w:t>
      </w:r>
    </w:p>
    <w:p w:rsidR="006E2887" w:rsidRPr="006E2887" w:rsidRDefault="006E2887" w:rsidP="006E2887">
      <w:pPr>
        <w:spacing w:line="360" w:lineRule="auto"/>
        <w:ind w:firstLine="851"/>
        <w:rPr>
          <w:rFonts w:eastAsia="Calibri"/>
          <w:szCs w:val="24"/>
        </w:rPr>
      </w:pPr>
      <w:r w:rsidRPr="006E2887">
        <w:rPr>
          <w:rFonts w:eastAsia="Calibri"/>
          <w:szCs w:val="24"/>
        </w:rPr>
        <w:t>4. Pareigybės pavaldumas – kūrikas pavaldus</w:t>
      </w:r>
      <w:r w:rsidRPr="006E2887">
        <w:rPr>
          <w:rFonts w:eastAsia="Calibri"/>
          <w:color w:val="FF0000"/>
          <w:szCs w:val="24"/>
        </w:rPr>
        <w:t xml:space="preserve"> </w:t>
      </w:r>
      <w:r w:rsidRPr="006E2887">
        <w:rPr>
          <w:rFonts w:eastAsia="Calibri"/>
          <w:szCs w:val="24"/>
        </w:rPr>
        <w:t>ūkvedžiui.</w:t>
      </w:r>
    </w:p>
    <w:p w:rsidR="006E2887" w:rsidRPr="006E2887" w:rsidRDefault="006E2887" w:rsidP="006E2887">
      <w:pPr>
        <w:spacing w:line="360" w:lineRule="auto"/>
        <w:ind w:firstLine="851"/>
        <w:jc w:val="center"/>
        <w:rPr>
          <w:rFonts w:eastAsia="Calibri"/>
          <w:b/>
          <w:szCs w:val="24"/>
        </w:rPr>
      </w:pPr>
      <w:r w:rsidRPr="006E2887">
        <w:rPr>
          <w:rFonts w:eastAsia="Calibri"/>
          <w:b/>
          <w:szCs w:val="24"/>
        </w:rPr>
        <w:t>II. SPECIALŪS REIKALAVIMAI ŠIAS PAREIGAS EINANČIAM DARBUOTOJUI</w:t>
      </w:r>
    </w:p>
    <w:p w:rsidR="006E2887" w:rsidRPr="006E2887" w:rsidRDefault="006E2887" w:rsidP="006E2887">
      <w:pPr>
        <w:spacing w:line="360" w:lineRule="auto"/>
        <w:ind w:firstLine="851"/>
        <w:rPr>
          <w:rFonts w:eastAsia="Calibri"/>
          <w:szCs w:val="24"/>
        </w:rPr>
      </w:pPr>
      <w:r w:rsidRPr="006E2887">
        <w:rPr>
          <w:rFonts w:eastAsia="Calibri"/>
          <w:szCs w:val="24"/>
        </w:rPr>
        <w:t>5. Darbuotojas ein</w:t>
      </w:r>
      <w:r>
        <w:rPr>
          <w:rFonts w:eastAsia="Calibri"/>
          <w:szCs w:val="24"/>
        </w:rPr>
        <w:t xml:space="preserve">antis šias pareigas, </w:t>
      </w:r>
      <w:r w:rsidRPr="006E2887">
        <w:rPr>
          <w:rFonts w:eastAsia="Calibri"/>
          <w:szCs w:val="24"/>
        </w:rPr>
        <w:t xml:space="preserve">turi atitikti šiuos reikalavimus: </w:t>
      </w:r>
    </w:p>
    <w:p w:rsidR="006E2887" w:rsidRDefault="006E2887" w:rsidP="006E2887">
      <w:pPr>
        <w:spacing w:line="360" w:lineRule="auto"/>
        <w:ind w:firstLine="851"/>
        <w:rPr>
          <w:rFonts w:eastAsia="Calibri"/>
          <w:szCs w:val="24"/>
        </w:rPr>
      </w:pPr>
      <w:r w:rsidRPr="006E2887">
        <w:rPr>
          <w:rFonts w:eastAsia="Calibri"/>
          <w:szCs w:val="24"/>
        </w:rPr>
        <w:t>5.1. turėti atestacijos ir kvalifikacijos pažymėjimus;</w:t>
      </w:r>
    </w:p>
    <w:p w:rsidR="006E2887" w:rsidRDefault="006E2887" w:rsidP="006E2887">
      <w:pPr>
        <w:spacing w:line="360" w:lineRule="auto"/>
        <w:ind w:firstLine="851"/>
        <w:rPr>
          <w:rFonts w:eastAsia="Calibri"/>
          <w:szCs w:val="24"/>
        </w:rPr>
      </w:pPr>
      <w:r>
        <w:rPr>
          <w:rFonts w:eastAsia="Calibri"/>
          <w:szCs w:val="24"/>
        </w:rPr>
        <w:t>5.2. turėti ne žemesnį, kaip vidurinį išsilavinimą ir (ar) įgytą profesinę kvalifikaciją;</w:t>
      </w:r>
    </w:p>
    <w:p w:rsidR="006E2887" w:rsidRDefault="006E2887" w:rsidP="006E2887">
      <w:pPr>
        <w:spacing w:line="360" w:lineRule="auto"/>
        <w:ind w:firstLine="851"/>
        <w:rPr>
          <w:rFonts w:eastAsia="Calibri"/>
          <w:szCs w:val="24"/>
        </w:rPr>
      </w:pPr>
      <w:r>
        <w:rPr>
          <w:rFonts w:eastAsia="Calibri"/>
          <w:szCs w:val="24"/>
        </w:rPr>
        <w:t>5.3. Alytaus r. meno ir sporto mokyklos patalpų kūrikas turi mokėti, žinoti ir išmanyti:</w:t>
      </w:r>
    </w:p>
    <w:p w:rsidR="006E2887" w:rsidRDefault="006E2887" w:rsidP="006E2887">
      <w:pPr>
        <w:spacing w:line="360" w:lineRule="auto"/>
        <w:ind w:firstLine="851"/>
        <w:rPr>
          <w:rFonts w:eastAsia="Calibri"/>
          <w:szCs w:val="24"/>
        </w:rPr>
      </w:pPr>
      <w:r>
        <w:rPr>
          <w:rFonts w:eastAsia="Calibri"/>
          <w:szCs w:val="24"/>
        </w:rPr>
        <w:t>5.3.1. elektrinių prietaisų sandarą, veikimo principus ir naudojimo tvarką;</w:t>
      </w:r>
    </w:p>
    <w:p w:rsidR="006E2887" w:rsidRDefault="006E2887" w:rsidP="006E2887">
      <w:pPr>
        <w:spacing w:line="360" w:lineRule="auto"/>
        <w:ind w:firstLine="851"/>
        <w:rPr>
          <w:rFonts w:eastAsia="Calibri"/>
          <w:szCs w:val="24"/>
        </w:rPr>
      </w:pPr>
      <w:r>
        <w:rPr>
          <w:rFonts w:eastAsia="Calibri"/>
          <w:szCs w:val="24"/>
        </w:rPr>
        <w:t xml:space="preserve">5.3.2. </w:t>
      </w:r>
      <w:proofErr w:type="spellStart"/>
      <w:r>
        <w:rPr>
          <w:rFonts w:eastAsia="Calibri"/>
          <w:szCs w:val="24"/>
        </w:rPr>
        <w:t>elektrosaugos</w:t>
      </w:r>
      <w:proofErr w:type="spellEnd"/>
      <w:r>
        <w:rPr>
          <w:rFonts w:eastAsia="Calibri"/>
          <w:szCs w:val="24"/>
        </w:rPr>
        <w:t xml:space="preserve"> pagrindus;</w:t>
      </w:r>
    </w:p>
    <w:p w:rsidR="006E2887" w:rsidRDefault="006E2887" w:rsidP="006E2887">
      <w:pPr>
        <w:spacing w:line="360" w:lineRule="auto"/>
        <w:ind w:firstLine="851"/>
        <w:rPr>
          <w:rFonts w:eastAsia="Calibri"/>
          <w:szCs w:val="24"/>
        </w:rPr>
      </w:pPr>
      <w:r>
        <w:rPr>
          <w:rFonts w:eastAsia="Calibri"/>
          <w:szCs w:val="24"/>
        </w:rPr>
        <w:t>5.3.3. sveikatos ir saugos darbe, bei priešgaisrinės saugos reikalavimus.</w:t>
      </w:r>
    </w:p>
    <w:p w:rsidR="006E2887" w:rsidRPr="006E2887" w:rsidRDefault="006E2887" w:rsidP="006E2887">
      <w:pPr>
        <w:spacing w:line="360" w:lineRule="auto"/>
        <w:ind w:firstLine="851"/>
        <w:jc w:val="center"/>
        <w:rPr>
          <w:rFonts w:eastAsia="Calibri"/>
          <w:b/>
          <w:szCs w:val="24"/>
        </w:rPr>
      </w:pPr>
      <w:r w:rsidRPr="006E2887">
        <w:rPr>
          <w:rFonts w:eastAsia="Calibri"/>
          <w:b/>
          <w:szCs w:val="24"/>
        </w:rPr>
        <w:t>III.</w:t>
      </w:r>
      <w:r w:rsidRPr="006E2887">
        <w:rPr>
          <w:rFonts w:eastAsia="Calibri"/>
          <w:b/>
          <w:szCs w:val="24"/>
        </w:rPr>
        <w:tab/>
        <w:t>ŠIAS PAREIGAS EINANČIO DARBUOTOJO FUNKCIJOS</w:t>
      </w:r>
    </w:p>
    <w:p w:rsidR="006E2887" w:rsidRPr="006E2887" w:rsidRDefault="006E2887" w:rsidP="006E2887">
      <w:pPr>
        <w:spacing w:line="360" w:lineRule="auto"/>
        <w:ind w:firstLine="851"/>
        <w:rPr>
          <w:rFonts w:eastAsia="Calibri"/>
          <w:szCs w:val="24"/>
        </w:rPr>
      </w:pPr>
      <w:r w:rsidRPr="006E2887">
        <w:rPr>
          <w:rFonts w:eastAsia="Calibri"/>
          <w:szCs w:val="24"/>
        </w:rPr>
        <w:t xml:space="preserve">6. Šias pareigas einantis darbuotojas vykdo šias funkcijas:  </w:t>
      </w:r>
    </w:p>
    <w:p w:rsidR="006E2887" w:rsidRPr="006E2887" w:rsidRDefault="006E2887" w:rsidP="006E2887">
      <w:pPr>
        <w:spacing w:line="360" w:lineRule="auto"/>
        <w:ind w:firstLine="851"/>
        <w:rPr>
          <w:rFonts w:eastAsia="Calibri"/>
          <w:szCs w:val="24"/>
        </w:rPr>
      </w:pPr>
      <w:r w:rsidRPr="006E2887">
        <w:rPr>
          <w:rFonts w:eastAsia="Calibri"/>
          <w:szCs w:val="24"/>
        </w:rPr>
        <w:t>6.1.</w:t>
      </w:r>
      <w:r w:rsidRPr="006E2887">
        <w:rPr>
          <w:rFonts w:eastAsia="Calibri"/>
          <w:szCs w:val="24"/>
        </w:rPr>
        <w:tab/>
        <w:t>darbas atliekamas pagal kiekvieną mėnesį sudarytą grafiką;</w:t>
      </w:r>
    </w:p>
    <w:p w:rsidR="006E2887" w:rsidRPr="006E2887" w:rsidRDefault="006E2887" w:rsidP="006E2887">
      <w:pPr>
        <w:spacing w:line="360" w:lineRule="auto"/>
        <w:ind w:firstLine="851"/>
        <w:rPr>
          <w:rFonts w:eastAsia="Calibri"/>
          <w:szCs w:val="24"/>
        </w:rPr>
      </w:pPr>
      <w:r w:rsidRPr="006E2887">
        <w:rPr>
          <w:rFonts w:eastAsia="Calibri"/>
          <w:szCs w:val="24"/>
        </w:rPr>
        <w:t>6.2.</w:t>
      </w:r>
      <w:r w:rsidRPr="006E2887">
        <w:rPr>
          <w:rFonts w:eastAsia="Calibri"/>
          <w:szCs w:val="24"/>
        </w:rPr>
        <w:tab/>
        <w:t>turi užtikrinti Alytaus r. meno ir sporto mokyklos pastato patalpų apšildymą;</w:t>
      </w:r>
    </w:p>
    <w:p w:rsidR="006E2887" w:rsidRPr="006E2887" w:rsidRDefault="006E2887" w:rsidP="006E2887">
      <w:pPr>
        <w:spacing w:line="360" w:lineRule="auto"/>
        <w:ind w:firstLine="851"/>
        <w:rPr>
          <w:rFonts w:eastAsia="Calibri"/>
          <w:szCs w:val="24"/>
        </w:rPr>
      </w:pPr>
      <w:r w:rsidRPr="006E2887">
        <w:rPr>
          <w:rFonts w:eastAsia="Calibri"/>
          <w:szCs w:val="24"/>
        </w:rPr>
        <w:t>6.3.</w:t>
      </w:r>
      <w:r w:rsidRPr="006E2887">
        <w:rPr>
          <w:rFonts w:eastAsia="Calibri"/>
          <w:szCs w:val="24"/>
        </w:rPr>
        <w:tab/>
        <w:t xml:space="preserve">būti pareigingam, darbščiam, tvarkingam; </w:t>
      </w:r>
    </w:p>
    <w:p w:rsidR="006E2887" w:rsidRPr="006E2887" w:rsidRDefault="006E2887" w:rsidP="006E2887">
      <w:pPr>
        <w:spacing w:line="360" w:lineRule="auto"/>
        <w:ind w:firstLine="851"/>
        <w:rPr>
          <w:rFonts w:eastAsia="Calibri"/>
          <w:szCs w:val="24"/>
        </w:rPr>
      </w:pPr>
      <w:r w:rsidRPr="006E2887">
        <w:rPr>
          <w:rFonts w:eastAsia="Calibri"/>
          <w:szCs w:val="24"/>
        </w:rPr>
        <w:t>6.4.</w:t>
      </w:r>
      <w:r w:rsidRPr="006E2887">
        <w:rPr>
          <w:rFonts w:eastAsia="Calibri"/>
          <w:szCs w:val="24"/>
        </w:rPr>
        <w:tab/>
        <w:t>mokėti naudotis darbo įrankiais;</w:t>
      </w:r>
    </w:p>
    <w:p w:rsidR="006E2887" w:rsidRPr="006E2887" w:rsidRDefault="006E2887" w:rsidP="006E2887">
      <w:pPr>
        <w:spacing w:line="360" w:lineRule="auto"/>
        <w:ind w:firstLine="851"/>
        <w:rPr>
          <w:rFonts w:eastAsia="Calibri"/>
          <w:szCs w:val="24"/>
        </w:rPr>
      </w:pPr>
      <w:r w:rsidRPr="006E2887">
        <w:rPr>
          <w:rFonts w:eastAsia="Calibri"/>
          <w:szCs w:val="24"/>
        </w:rPr>
        <w:t>6.5.</w:t>
      </w:r>
      <w:r w:rsidRPr="006E2887">
        <w:rPr>
          <w:rFonts w:eastAsia="Calibri"/>
          <w:szCs w:val="24"/>
        </w:rPr>
        <w:tab/>
        <w:t>griežtai laikytis priešgaisrinės saugos, saugos darbe taisyklių reikalavimo;</w:t>
      </w:r>
    </w:p>
    <w:p w:rsidR="006E2887" w:rsidRPr="006E2887" w:rsidRDefault="006E2887" w:rsidP="006E2887">
      <w:pPr>
        <w:spacing w:line="360" w:lineRule="auto"/>
        <w:ind w:firstLine="851"/>
        <w:rPr>
          <w:rFonts w:eastAsia="Calibri"/>
          <w:szCs w:val="24"/>
        </w:rPr>
      </w:pPr>
      <w:r w:rsidRPr="006E2887">
        <w:rPr>
          <w:rFonts w:eastAsia="Calibri"/>
          <w:szCs w:val="24"/>
        </w:rPr>
        <w:t>6.6.</w:t>
      </w:r>
      <w:r w:rsidRPr="006E2887">
        <w:rPr>
          <w:rFonts w:eastAsia="Calibri"/>
          <w:szCs w:val="24"/>
        </w:rPr>
        <w:tab/>
        <w:t>vykdyti visus ūkvedžio nurodymus, kurie neprieštarauja darbo sutarties ir žmonių saugos darbe įstatymams;</w:t>
      </w:r>
    </w:p>
    <w:p w:rsidR="00745D6B" w:rsidRDefault="006E2887" w:rsidP="00745D6B">
      <w:pPr>
        <w:spacing w:line="360" w:lineRule="auto"/>
        <w:ind w:firstLine="851"/>
        <w:rPr>
          <w:rFonts w:eastAsia="Calibri"/>
          <w:szCs w:val="24"/>
        </w:rPr>
      </w:pPr>
      <w:r w:rsidRPr="006E2887">
        <w:rPr>
          <w:rFonts w:eastAsia="Calibri"/>
          <w:szCs w:val="24"/>
        </w:rPr>
        <w:t>6.7.</w:t>
      </w:r>
      <w:r w:rsidRPr="006E2887">
        <w:rPr>
          <w:rFonts w:eastAsia="Calibri"/>
          <w:szCs w:val="24"/>
        </w:rPr>
        <w:tab/>
        <w:t>pagal galimybes taupiai naudoja kurą ir jį apsaugo nuo išgrobstymo.</w:t>
      </w:r>
      <w:r w:rsidR="00745D6B">
        <w:rPr>
          <w:rFonts w:eastAsia="Calibri"/>
          <w:szCs w:val="24"/>
        </w:rPr>
        <w:t xml:space="preserve"> </w:t>
      </w:r>
    </w:p>
    <w:p w:rsidR="00745D6B" w:rsidRDefault="00745D6B" w:rsidP="00745D6B">
      <w:pPr>
        <w:spacing w:line="360" w:lineRule="auto"/>
        <w:ind w:left="851"/>
        <w:rPr>
          <w:rFonts w:eastAsia="Calibri"/>
          <w:szCs w:val="24"/>
        </w:rPr>
      </w:pPr>
      <w:r>
        <w:rPr>
          <w:rFonts w:eastAsia="Calibri"/>
          <w:szCs w:val="24"/>
        </w:rPr>
        <w:t xml:space="preserve">7. Kūrikas </w:t>
      </w:r>
      <w:r w:rsidRPr="00745D6B">
        <w:rPr>
          <w:color w:val="000000"/>
          <w:szCs w:val="24"/>
          <w:lang w:eastAsia="lt-LT"/>
        </w:rPr>
        <w:t>įtaręs ar pastebėjęs žodines, fizines, socialines patyčias, smurtą tarp mokinių:</w:t>
      </w:r>
      <w:r>
        <w:rPr>
          <w:rFonts w:eastAsia="Calibri"/>
          <w:szCs w:val="24"/>
        </w:rPr>
        <w:t xml:space="preserve">  </w:t>
      </w:r>
      <w:r>
        <w:rPr>
          <w:color w:val="000000"/>
          <w:szCs w:val="24"/>
          <w:lang w:eastAsia="lt-LT"/>
        </w:rPr>
        <w:t xml:space="preserve"> 7</w:t>
      </w:r>
      <w:r w:rsidRPr="00745D6B">
        <w:rPr>
          <w:color w:val="000000"/>
          <w:szCs w:val="24"/>
          <w:lang w:eastAsia="lt-LT"/>
        </w:rPr>
        <w:t>.1. nedelsdamas įsikiša ir nutraukia bet kokius tokį įtarimą keliančius veiksmus;</w:t>
      </w:r>
    </w:p>
    <w:p w:rsidR="00745D6B" w:rsidRDefault="00745D6B" w:rsidP="00745D6B">
      <w:pPr>
        <w:spacing w:line="360" w:lineRule="auto"/>
        <w:ind w:firstLine="851"/>
        <w:rPr>
          <w:rFonts w:eastAsia="Calibri"/>
          <w:szCs w:val="24"/>
        </w:rPr>
      </w:pPr>
      <w:r>
        <w:rPr>
          <w:szCs w:val="24"/>
          <w:lang w:eastAsia="lt-LT"/>
        </w:rPr>
        <w:lastRenderedPageBreak/>
        <w:t xml:space="preserve"> 7</w:t>
      </w:r>
      <w:r w:rsidRPr="00745D6B">
        <w:rPr>
          <w:szCs w:val="24"/>
          <w:lang w:eastAsia="lt-LT"/>
        </w:rPr>
        <w:t>.2.</w:t>
      </w:r>
      <w:r w:rsidRPr="00745D6B">
        <w:rPr>
          <w:b/>
          <w:szCs w:val="24"/>
          <w:lang w:eastAsia="lt-LT"/>
        </w:rPr>
        <w:t xml:space="preserve"> </w:t>
      </w:r>
      <w:r w:rsidRPr="00745D6B">
        <w:rPr>
          <w:color w:val="000000"/>
          <w:szCs w:val="24"/>
          <w:lang w:eastAsia="lt-LT"/>
        </w:rPr>
        <w:t>primena mokiniui, kuris tyčiojasi, smurtauja ar yra įtariamas tyčiojimusi, mokyklos nuostatas ir mokinio elgesio taisykles;</w:t>
      </w:r>
    </w:p>
    <w:p w:rsidR="00745D6B" w:rsidRDefault="00745D6B" w:rsidP="00745D6B">
      <w:pPr>
        <w:spacing w:line="360" w:lineRule="auto"/>
        <w:ind w:firstLine="851"/>
        <w:rPr>
          <w:color w:val="000000"/>
          <w:szCs w:val="24"/>
          <w:lang w:eastAsia="lt-LT"/>
        </w:rPr>
      </w:pPr>
      <w:r>
        <w:rPr>
          <w:szCs w:val="24"/>
          <w:lang w:eastAsia="lt-LT"/>
        </w:rPr>
        <w:t xml:space="preserve"> 7</w:t>
      </w:r>
      <w:r w:rsidRPr="00745D6B">
        <w:rPr>
          <w:szCs w:val="24"/>
          <w:lang w:eastAsia="lt-LT"/>
        </w:rPr>
        <w:t xml:space="preserve">.3. </w:t>
      </w:r>
      <w:r w:rsidRPr="00745D6B">
        <w:rPr>
          <w:color w:val="000000"/>
          <w:szCs w:val="24"/>
          <w:lang w:eastAsia="lt-LT"/>
        </w:rPr>
        <w:t>raštu informuoja patyrusio patyčias, smurtą mokinio mokytoją apie įtariamas ar įvykusias patyčias;</w:t>
      </w:r>
    </w:p>
    <w:p w:rsidR="006E2887" w:rsidRDefault="00745D6B" w:rsidP="006E2887">
      <w:pPr>
        <w:spacing w:line="360" w:lineRule="auto"/>
        <w:ind w:firstLine="851"/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  7</w:t>
      </w:r>
      <w:r w:rsidRPr="00745D6B">
        <w:rPr>
          <w:color w:val="000000"/>
          <w:szCs w:val="24"/>
          <w:lang w:eastAsia="lt-LT"/>
        </w:rPr>
        <w:t xml:space="preserve">.4. esant grėsmei mokinio sveikatai ar gyvybei, nedelsiant kreipiasi į pagalbą galinčius suteikti asmenis (tėvus (globėjus, rūpintojus) ir/ar mokyklos darbuotojus, direktorių) ir/ar institucijas </w:t>
      </w:r>
      <w:r w:rsidRPr="00745D6B">
        <w:rPr>
          <w:szCs w:val="24"/>
          <w:lang w:eastAsia="lt-LT"/>
        </w:rPr>
        <w:t>(pvz.: policiją, greitąją pagalbą ir kt.</w:t>
      </w:r>
      <w:r>
        <w:rPr>
          <w:szCs w:val="24"/>
          <w:lang w:eastAsia="lt-LT"/>
        </w:rPr>
        <w:t>)</w:t>
      </w:r>
    </w:p>
    <w:p w:rsidR="00745D6B" w:rsidRPr="00745D6B" w:rsidRDefault="00745D6B" w:rsidP="006E2887">
      <w:pPr>
        <w:spacing w:line="360" w:lineRule="auto"/>
        <w:ind w:firstLine="851"/>
        <w:rPr>
          <w:rFonts w:eastAsia="Calibri"/>
          <w:szCs w:val="24"/>
        </w:rPr>
      </w:pPr>
    </w:p>
    <w:p w:rsidR="006E2887" w:rsidRPr="006E2887" w:rsidRDefault="006E2887" w:rsidP="00745D6B">
      <w:pPr>
        <w:spacing w:line="360" w:lineRule="auto"/>
        <w:ind w:firstLine="851"/>
        <w:rPr>
          <w:rFonts w:eastAsia="Calibri"/>
          <w:b/>
          <w:szCs w:val="24"/>
        </w:rPr>
      </w:pPr>
      <w:r w:rsidRPr="006E2887">
        <w:rPr>
          <w:rFonts w:eastAsia="Calibri"/>
          <w:b/>
          <w:szCs w:val="24"/>
        </w:rPr>
        <w:t xml:space="preserve">                              IV. ATSAKOMYBĖ</w:t>
      </w:r>
    </w:p>
    <w:p w:rsidR="006E2887" w:rsidRPr="006E2887" w:rsidRDefault="00745D6B" w:rsidP="00745D6B">
      <w:pPr>
        <w:spacing w:line="360" w:lineRule="auto"/>
        <w:ind w:firstLine="851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8</w:t>
      </w:r>
      <w:r w:rsidR="006E2887" w:rsidRPr="006E2887">
        <w:rPr>
          <w:rFonts w:eastAsia="Calibri"/>
          <w:szCs w:val="24"/>
        </w:rPr>
        <w:t>.</w:t>
      </w:r>
      <w:r w:rsidR="006E2887" w:rsidRPr="006E2887">
        <w:rPr>
          <w:rFonts w:eastAsia="Calibri"/>
          <w:szCs w:val="24"/>
        </w:rPr>
        <w:tab/>
        <w:t xml:space="preserve">Šias pareigas vykdantis darbuotojas atsako: </w:t>
      </w:r>
    </w:p>
    <w:p w:rsidR="006E2887" w:rsidRPr="006E2887" w:rsidRDefault="00745D6B" w:rsidP="00745D6B">
      <w:pPr>
        <w:spacing w:line="360" w:lineRule="auto"/>
        <w:ind w:firstLine="851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8.1. </w:t>
      </w:r>
      <w:r w:rsidR="006E2887" w:rsidRPr="006E2887">
        <w:rPr>
          <w:rFonts w:eastAsia="Calibri"/>
          <w:szCs w:val="24"/>
        </w:rPr>
        <w:t>atsako už priešgaisrinės ir darbų saugos bei vidaus darbo tvarkos taisyklių laikymąsi;</w:t>
      </w:r>
    </w:p>
    <w:p w:rsidR="006E2887" w:rsidRPr="006E2887" w:rsidRDefault="00745D6B" w:rsidP="00745D6B">
      <w:pPr>
        <w:spacing w:line="360" w:lineRule="auto"/>
        <w:ind w:firstLine="851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8.2. </w:t>
      </w:r>
      <w:r w:rsidR="006E2887" w:rsidRPr="006E2887">
        <w:rPr>
          <w:rFonts w:eastAsia="Calibri"/>
          <w:szCs w:val="24"/>
        </w:rPr>
        <w:t xml:space="preserve">švarą ir tvarką katilinės patalpoje, kieto kuro  laikymo vietoje ir teritorijoje aplink patalpas; </w:t>
      </w:r>
    </w:p>
    <w:p w:rsidR="006E2887" w:rsidRPr="006E2887" w:rsidRDefault="00745D6B" w:rsidP="00745D6B">
      <w:pPr>
        <w:spacing w:line="360" w:lineRule="auto"/>
        <w:ind w:firstLine="851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8.3. </w:t>
      </w:r>
      <w:r w:rsidR="006E2887" w:rsidRPr="006E2887">
        <w:rPr>
          <w:rFonts w:eastAsia="Calibri"/>
          <w:szCs w:val="24"/>
        </w:rPr>
        <w:t>atsako už priskirtą inventorių;</w:t>
      </w:r>
    </w:p>
    <w:p w:rsidR="006E2887" w:rsidRPr="006E2887" w:rsidRDefault="00745D6B" w:rsidP="00745D6B">
      <w:pPr>
        <w:spacing w:line="360" w:lineRule="auto"/>
        <w:ind w:firstLine="851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8.4.</w:t>
      </w:r>
      <w:r w:rsidR="006E2887" w:rsidRPr="006E2887">
        <w:rPr>
          <w:rFonts w:eastAsia="Calibri"/>
          <w:szCs w:val="24"/>
        </w:rPr>
        <w:t xml:space="preserve"> už kieto kuro  naudojimą ir taupymą.</w:t>
      </w:r>
    </w:p>
    <w:p w:rsidR="006E2887" w:rsidRPr="006E2887" w:rsidRDefault="006E2887" w:rsidP="00745D6B">
      <w:pPr>
        <w:spacing w:line="360" w:lineRule="auto"/>
        <w:ind w:firstLine="851"/>
        <w:rPr>
          <w:rFonts w:eastAsia="Calibri"/>
          <w:szCs w:val="24"/>
        </w:rPr>
      </w:pPr>
    </w:p>
    <w:p w:rsidR="006E2887" w:rsidRPr="006E2887" w:rsidRDefault="006E2887" w:rsidP="006E2887">
      <w:pPr>
        <w:spacing w:line="360" w:lineRule="auto"/>
        <w:ind w:firstLine="851"/>
        <w:rPr>
          <w:rFonts w:eastAsia="Calibri"/>
          <w:szCs w:val="24"/>
        </w:rPr>
      </w:pPr>
    </w:p>
    <w:p w:rsidR="006E2887" w:rsidRPr="006E2887" w:rsidRDefault="006E2887" w:rsidP="006E2887">
      <w:pPr>
        <w:ind w:firstLine="851"/>
        <w:rPr>
          <w:rFonts w:eastAsia="Calibri"/>
          <w:szCs w:val="24"/>
        </w:rPr>
      </w:pPr>
      <w:r w:rsidRPr="006E2887">
        <w:rPr>
          <w:rFonts w:eastAsia="Calibri"/>
          <w:szCs w:val="24"/>
        </w:rPr>
        <w:t>Susipažinau ______________          _____________        ___________________________</w:t>
      </w:r>
    </w:p>
    <w:p w:rsidR="006E2887" w:rsidRPr="006E2887" w:rsidRDefault="006E2887" w:rsidP="006E2887">
      <w:pPr>
        <w:ind w:firstLine="851"/>
        <w:rPr>
          <w:rFonts w:eastAsia="Calibri"/>
          <w:sz w:val="18"/>
          <w:szCs w:val="18"/>
        </w:rPr>
      </w:pPr>
      <w:r w:rsidRPr="006E2887">
        <w:rPr>
          <w:rFonts w:eastAsia="Calibri"/>
          <w:szCs w:val="24"/>
        </w:rPr>
        <w:t xml:space="preserve">                         </w:t>
      </w:r>
      <w:r w:rsidRPr="006E2887">
        <w:rPr>
          <w:rFonts w:eastAsia="Calibri"/>
          <w:sz w:val="18"/>
          <w:szCs w:val="18"/>
        </w:rPr>
        <w:t>(pareigos)                                  (parašas)                                     (vardas, pavardė)</w:t>
      </w:r>
    </w:p>
    <w:p w:rsidR="006E2887" w:rsidRPr="006E2887" w:rsidRDefault="006E2887" w:rsidP="006E2887">
      <w:pPr>
        <w:ind w:firstLine="851"/>
        <w:rPr>
          <w:rFonts w:eastAsia="Calibri"/>
          <w:sz w:val="20"/>
        </w:rPr>
      </w:pPr>
    </w:p>
    <w:p w:rsidR="006E2887" w:rsidRPr="006E2887" w:rsidRDefault="006E2887" w:rsidP="006E2887">
      <w:pPr>
        <w:ind w:firstLine="851"/>
        <w:rPr>
          <w:rFonts w:eastAsia="Calibri"/>
          <w:szCs w:val="24"/>
        </w:rPr>
      </w:pPr>
      <w:r w:rsidRPr="006E2887">
        <w:rPr>
          <w:rFonts w:eastAsia="Calibri"/>
          <w:szCs w:val="24"/>
        </w:rPr>
        <w:t xml:space="preserve">                      _________________</w:t>
      </w:r>
    </w:p>
    <w:p w:rsidR="006E2887" w:rsidRPr="006E2887" w:rsidRDefault="006E2887" w:rsidP="006E2887">
      <w:pPr>
        <w:ind w:firstLine="851"/>
        <w:rPr>
          <w:rFonts w:eastAsia="Calibri"/>
          <w:sz w:val="18"/>
          <w:szCs w:val="18"/>
        </w:rPr>
      </w:pPr>
      <w:r w:rsidRPr="006E2887">
        <w:rPr>
          <w:rFonts w:eastAsia="Calibri"/>
          <w:sz w:val="18"/>
          <w:szCs w:val="18"/>
        </w:rPr>
        <w:t xml:space="preserve">                                     (data)</w:t>
      </w:r>
    </w:p>
    <w:p w:rsidR="006E2887" w:rsidRPr="006E2887" w:rsidRDefault="006E2887" w:rsidP="006E2887">
      <w:pPr>
        <w:ind w:firstLine="851"/>
        <w:rPr>
          <w:rFonts w:eastAsia="Calibri"/>
          <w:szCs w:val="24"/>
        </w:rPr>
      </w:pPr>
    </w:p>
    <w:p w:rsidR="006E2887" w:rsidRPr="006E2887" w:rsidRDefault="006E2887" w:rsidP="006E2887">
      <w:pPr>
        <w:spacing w:line="360" w:lineRule="auto"/>
        <w:ind w:firstLine="851"/>
        <w:rPr>
          <w:rFonts w:eastAsia="Calibri"/>
          <w:szCs w:val="24"/>
        </w:rPr>
      </w:pPr>
    </w:p>
    <w:p w:rsidR="006E2887" w:rsidRPr="006E2887" w:rsidRDefault="006E2887" w:rsidP="006E2887">
      <w:pPr>
        <w:spacing w:line="360" w:lineRule="auto"/>
        <w:ind w:firstLine="851"/>
        <w:rPr>
          <w:rFonts w:eastAsia="Calibri"/>
          <w:szCs w:val="24"/>
        </w:rPr>
      </w:pPr>
    </w:p>
    <w:p w:rsidR="006E2887" w:rsidRPr="006E2887" w:rsidRDefault="006E2887" w:rsidP="006E2887">
      <w:pPr>
        <w:spacing w:line="360" w:lineRule="auto"/>
        <w:ind w:firstLine="851"/>
        <w:rPr>
          <w:rFonts w:eastAsia="Calibri"/>
          <w:szCs w:val="24"/>
        </w:rPr>
      </w:pPr>
    </w:p>
    <w:p w:rsidR="006E2887" w:rsidRPr="006E2887" w:rsidRDefault="006E2887" w:rsidP="006E2887"/>
    <w:p w:rsidR="00E339FE" w:rsidRDefault="00E339FE"/>
    <w:sectPr w:rsidR="00E339FE" w:rsidSect="006E2887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auto"/>
    <w:pitch w:val="variable"/>
    <w:sig w:usb0="00000007" w:usb1="00000000" w:usb2="00000000" w:usb3="00000000" w:csb0="0000008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87"/>
    <w:rsid w:val="006E2887"/>
    <w:rsid w:val="00745D6B"/>
    <w:rsid w:val="007D4574"/>
    <w:rsid w:val="00CA74C5"/>
    <w:rsid w:val="00E339FE"/>
    <w:rsid w:val="00FA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A3389"/>
  </w:style>
  <w:style w:type="paragraph" w:styleId="Antrat1">
    <w:name w:val="heading 1"/>
    <w:basedOn w:val="prastasis"/>
    <w:next w:val="prastasis"/>
    <w:link w:val="Antrat1Diagrama"/>
    <w:qFormat/>
    <w:rsid w:val="00FA3389"/>
    <w:pPr>
      <w:keepNext/>
      <w:spacing w:line="360" w:lineRule="auto"/>
      <w:jc w:val="center"/>
      <w:outlineLvl w:val="0"/>
    </w:pPr>
    <w:rPr>
      <w:rFonts w:ascii="TimesLT" w:hAnsi="TimesLT"/>
      <w:b/>
    </w:rPr>
  </w:style>
  <w:style w:type="paragraph" w:styleId="Antrat2">
    <w:name w:val="heading 2"/>
    <w:basedOn w:val="prastasis"/>
    <w:next w:val="prastasis"/>
    <w:link w:val="Antrat2Diagrama"/>
    <w:qFormat/>
    <w:rsid w:val="00FA3389"/>
    <w:pPr>
      <w:keepNext/>
      <w:jc w:val="center"/>
      <w:outlineLvl w:val="1"/>
    </w:pPr>
    <w:rPr>
      <w:rFonts w:ascii="TimesLT" w:hAnsi="TimesLT"/>
    </w:rPr>
  </w:style>
  <w:style w:type="paragraph" w:styleId="Antrat3">
    <w:name w:val="heading 3"/>
    <w:basedOn w:val="prastasis"/>
    <w:next w:val="prastasis"/>
    <w:link w:val="Antrat3Diagrama"/>
    <w:qFormat/>
    <w:rsid w:val="00FA3389"/>
    <w:pPr>
      <w:keepNext/>
      <w:outlineLvl w:val="2"/>
    </w:pPr>
    <w:rPr>
      <w:b/>
      <w:bCs/>
    </w:rPr>
  </w:style>
  <w:style w:type="paragraph" w:styleId="Antrat4">
    <w:name w:val="heading 4"/>
    <w:basedOn w:val="prastasis"/>
    <w:next w:val="prastasis"/>
    <w:link w:val="Antrat4Diagrama"/>
    <w:qFormat/>
    <w:rsid w:val="00FA3389"/>
    <w:pPr>
      <w:keepNext/>
      <w:outlineLvl w:val="3"/>
    </w:pPr>
    <w:rPr>
      <w:sz w:val="28"/>
    </w:rPr>
  </w:style>
  <w:style w:type="paragraph" w:styleId="Antrat5">
    <w:name w:val="heading 5"/>
    <w:basedOn w:val="prastasis"/>
    <w:next w:val="prastasis"/>
    <w:link w:val="Antrat5Diagrama"/>
    <w:qFormat/>
    <w:rsid w:val="00FA3389"/>
    <w:pPr>
      <w:keepNext/>
      <w:ind w:left="360"/>
      <w:jc w:val="center"/>
      <w:outlineLvl w:val="4"/>
    </w:pPr>
    <w:rPr>
      <w:b/>
      <w:bCs/>
      <w:sz w:val="28"/>
    </w:rPr>
  </w:style>
  <w:style w:type="paragraph" w:styleId="Antrat6">
    <w:name w:val="heading 6"/>
    <w:basedOn w:val="prastasis"/>
    <w:next w:val="prastasis"/>
    <w:link w:val="Antrat6Diagrama"/>
    <w:qFormat/>
    <w:rsid w:val="00FA3389"/>
    <w:pPr>
      <w:keepNext/>
      <w:jc w:val="center"/>
      <w:outlineLvl w:val="5"/>
    </w:pPr>
    <w:rPr>
      <w:sz w:val="28"/>
    </w:rPr>
  </w:style>
  <w:style w:type="paragraph" w:styleId="Antrat7">
    <w:name w:val="heading 7"/>
    <w:basedOn w:val="prastasis"/>
    <w:next w:val="prastasis"/>
    <w:link w:val="Antrat7Diagrama"/>
    <w:qFormat/>
    <w:rsid w:val="00FA3389"/>
    <w:pPr>
      <w:keepNext/>
      <w:ind w:left="360"/>
      <w:outlineLvl w:val="6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FA3389"/>
    <w:rPr>
      <w:rFonts w:ascii="TimesLT" w:hAnsi="TimesLT"/>
      <w:b/>
      <w:sz w:val="24"/>
      <w:lang w:val="en-GB"/>
    </w:rPr>
  </w:style>
  <w:style w:type="character" w:customStyle="1" w:styleId="Antrat2Diagrama">
    <w:name w:val="Antraštė 2 Diagrama"/>
    <w:basedOn w:val="Numatytasispastraiposriftas"/>
    <w:link w:val="Antrat2"/>
    <w:rsid w:val="00FA3389"/>
    <w:rPr>
      <w:rFonts w:ascii="TimesLT" w:hAnsi="TimesLT"/>
      <w:sz w:val="24"/>
      <w:lang w:val="en-GB"/>
    </w:rPr>
  </w:style>
  <w:style w:type="character" w:customStyle="1" w:styleId="Antrat3Diagrama">
    <w:name w:val="Antraštė 3 Diagrama"/>
    <w:basedOn w:val="Numatytasispastraiposriftas"/>
    <w:link w:val="Antrat3"/>
    <w:rsid w:val="00FA3389"/>
    <w:rPr>
      <w:b/>
      <w:bCs/>
      <w:sz w:val="24"/>
      <w:lang w:val="en-GB"/>
    </w:rPr>
  </w:style>
  <w:style w:type="character" w:customStyle="1" w:styleId="Antrat4Diagrama">
    <w:name w:val="Antraštė 4 Diagrama"/>
    <w:basedOn w:val="Numatytasispastraiposriftas"/>
    <w:link w:val="Antrat4"/>
    <w:rsid w:val="00FA3389"/>
    <w:rPr>
      <w:sz w:val="28"/>
      <w:lang w:val="en-GB"/>
    </w:rPr>
  </w:style>
  <w:style w:type="character" w:customStyle="1" w:styleId="Antrat5Diagrama">
    <w:name w:val="Antraštė 5 Diagrama"/>
    <w:basedOn w:val="Numatytasispastraiposriftas"/>
    <w:link w:val="Antrat5"/>
    <w:rsid w:val="00FA3389"/>
    <w:rPr>
      <w:b/>
      <w:bCs/>
      <w:sz w:val="28"/>
      <w:lang w:val="en-GB"/>
    </w:rPr>
  </w:style>
  <w:style w:type="character" w:customStyle="1" w:styleId="Antrat6Diagrama">
    <w:name w:val="Antraštė 6 Diagrama"/>
    <w:basedOn w:val="Numatytasispastraiposriftas"/>
    <w:link w:val="Antrat6"/>
    <w:rsid w:val="00FA3389"/>
    <w:rPr>
      <w:sz w:val="28"/>
      <w:lang w:val="en-GB"/>
    </w:rPr>
  </w:style>
  <w:style w:type="character" w:customStyle="1" w:styleId="Antrat7Diagrama">
    <w:name w:val="Antraštė 7 Diagrama"/>
    <w:basedOn w:val="Numatytasispastraiposriftas"/>
    <w:link w:val="Antrat7"/>
    <w:rsid w:val="00FA3389"/>
    <w:rPr>
      <w:sz w:val="28"/>
      <w:lang w:val="en-GB"/>
    </w:rPr>
  </w:style>
  <w:style w:type="paragraph" w:styleId="Antrat">
    <w:name w:val="caption"/>
    <w:basedOn w:val="prastasis"/>
    <w:next w:val="prastasis"/>
    <w:qFormat/>
    <w:rsid w:val="00FA3389"/>
    <w:pPr>
      <w:spacing w:before="120" w:after="12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A3389"/>
  </w:style>
  <w:style w:type="paragraph" w:styleId="Antrat1">
    <w:name w:val="heading 1"/>
    <w:basedOn w:val="prastasis"/>
    <w:next w:val="prastasis"/>
    <w:link w:val="Antrat1Diagrama"/>
    <w:qFormat/>
    <w:rsid w:val="00FA3389"/>
    <w:pPr>
      <w:keepNext/>
      <w:spacing w:line="360" w:lineRule="auto"/>
      <w:jc w:val="center"/>
      <w:outlineLvl w:val="0"/>
    </w:pPr>
    <w:rPr>
      <w:rFonts w:ascii="TimesLT" w:hAnsi="TimesLT"/>
      <w:b/>
    </w:rPr>
  </w:style>
  <w:style w:type="paragraph" w:styleId="Antrat2">
    <w:name w:val="heading 2"/>
    <w:basedOn w:val="prastasis"/>
    <w:next w:val="prastasis"/>
    <w:link w:val="Antrat2Diagrama"/>
    <w:qFormat/>
    <w:rsid w:val="00FA3389"/>
    <w:pPr>
      <w:keepNext/>
      <w:jc w:val="center"/>
      <w:outlineLvl w:val="1"/>
    </w:pPr>
    <w:rPr>
      <w:rFonts w:ascii="TimesLT" w:hAnsi="TimesLT"/>
    </w:rPr>
  </w:style>
  <w:style w:type="paragraph" w:styleId="Antrat3">
    <w:name w:val="heading 3"/>
    <w:basedOn w:val="prastasis"/>
    <w:next w:val="prastasis"/>
    <w:link w:val="Antrat3Diagrama"/>
    <w:qFormat/>
    <w:rsid w:val="00FA3389"/>
    <w:pPr>
      <w:keepNext/>
      <w:outlineLvl w:val="2"/>
    </w:pPr>
    <w:rPr>
      <w:b/>
      <w:bCs/>
    </w:rPr>
  </w:style>
  <w:style w:type="paragraph" w:styleId="Antrat4">
    <w:name w:val="heading 4"/>
    <w:basedOn w:val="prastasis"/>
    <w:next w:val="prastasis"/>
    <w:link w:val="Antrat4Diagrama"/>
    <w:qFormat/>
    <w:rsid w:val="00FA3389"/>
    <w:pPr>
      <w:keepNext/>
      <w:outlineLvl w:val="3"/>
    </w:pPr>
    <w:rPr>
      <w:sz w:val="28"/>
    </w:rPr>
  </w:style>
  <w:style w:type="paragraph" w:styleId="Antrat5">
    <w:name w:val="heading 5"/>
    <w:basedOn w:val="prastasis"/>
    <w:next w:val="prastasis"/>
    <w:link w:val="Antrat5Diagrama"/>
    <w:qFormat/>
    <w:rsid w:val="00FA3389"/>
    <w:pPr>
      <w:keepNext/>
      <w:ind w:left="360"/>
      <w:jc w:val="center"/>
      <w:outlineLvl w:val="4"/>
    </w:pPr>
    <w:rPr>
      <w:b/>
      <w:bCs/>
      <w:sz w:val="28"/>
    </w:rPr>
  </w:style>
  <w:style w:type="paragraph" w:styleId="Antrat6">
    <w:name w:val="heading 6"/>
    <w:basedOn w:val="prastasis"/>
    <w:next w:val="prastasis"/>
    <w:link w:val="Antrat6Diagrama"/>
    <w:qFormat/>
    <w:rsid w:val="00FA3389"/>
    <w:pPr>
      <w:keepNext/>
      <w:jc w:val="center"/>
      <w:outlineLvl w:val="5"/>
    </w:pPr>
    <w:rPr>
      <w:sz w:val="28"/>
    </w:rPr>
  </w:style>
  <w:style w:type="paragraph" w:styleId="Antrat7">
    <w:name w:val="heading 7"/>
    <w:basedOn w:val="prastasis"/>
    <w:next w:val="prastasis"/>
    <w:link w:val="Antrat7Diagrama"/>
    <w:qFormat/>
    <w:rsid w:val="00FA3389"/>
    <w:pPr>
      <w:keepNext/>
      <w:ind w:left="360"/>
      <w:outlineLvl w:val="6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FA3389"/>
    <w:rPr>
      <w:rFonts w:ascii="TimesLT" w:hAnsi="TimesLT"/>
      <w:b/>
      <w:sz w:val="24"/>
      <w:lang w:val="en-GB"/>
    </w:rPr>
  </w:style>
  <w:style w:type="character" w:customStyle="1" w:styleId="Antrat2Diagrama">
    <w:name w:val="Antraštė 2 Diagrama"/>
    <w:basedOn w:val="Numatytasispastraiposriftas"/>
    <w:link w:val="Antrat2"/>
    <w:rsid w:val="00FA3389"/>
    <w:rPr>
      <w:rFonts w:ascii="TimesLT" w:hAnsi="TimesLT"/>
      <w:sz w:val="24"/>
      <w:lang w:val="en-GB"/>
    </w:rPr>
  </w:style>
  <w:style w:type="character" w:customStyle="1" w:styleId="Antrat3Diagrama">
    <w:name w:val="Antraštė 3 Diagrama"/>
    <w:basedOn w:val="Numatytasispastraiposriftas"/>
    <w:link w:val="Antrat3"/>
    <w:rsid w:val="00FA3389"/>
    <w:rPr>
      <w:b/>
      <w:bCs/>
      <w:sz w:val="24"/>
      <w:lang w:val="en-GB"/>
    </w:rPr>
  </w:style>
  <w:style w:type="character" w:customStyle="1" w:styleId="Antrat4Diagrama">
    <w:name w:val="Antraštė 4 Diagrama"/>
    <w:basedOn w:val="Numatytasispastraiposriftas"/>
    <w:link w:val="Antrat4"/>
    <w:rsid w:val="00FA3389"/>
    <w:rPr>
      <w:sz w:val="28"/>
      <w:lang w:val="en-GB"/>
    </w:rPr>
  </w:style>
  <w:style w:type="character" w:customStyle="1" w:styleId="Antrat5Diagrama">
    <w:name w:val="Antraštė 5 Diagrama"/>
    <w:basedOn w:val="Numatytasispastraiposriftas"/>
    <w:link w:val="Antrat5"/>
    <w:rsid w:val="00FA3389"/>
    <w:rPr>
      <w:b/>
      <w:bCs/>
      <w:sz w:val="28"/>
      <w:lang w:val="en-GB"/>
    </w:rPr>
  </w:style>
  <w:style w:type="character" w:customStyle="1" w:styleId="Antrat6Diagrama">
    <w:name w:val="Antraštė 6 Diagrama"/>
    <w:basedOn w:val="Numatytasispastraiposriftas"/>
    <w:link w:val="Antrat6"/>
    <w:rsid w:val="00FA3389"/>
    <w:rPr>
      <w:sz w:val="28"/>
      <w:lang w:val="en-GB"/>
    </w:rPr>
  </w:style>
  <w:style w:type="character" w:customStyle="1" w:styleId="Antrat7Diagrama">
    <w:name w:val="Antraštė 7 Diagrama"/>
    <w:basedOn w:val="Numatytasispastraiposriftas"/>
    <w:link w:val="Antrat7"/>
    <w:rsid w:val="00FA3389"/>
    <w:rPr>
      <w:sz w:val="28"/>
      <w:lang w:val="en-GB"/>
    </w:rPr>
  </w:style>
  <w:style w:type="paragraph" w:styleId="Antrat">
    <w:name w:val="caption"/>
    <w:basedOn w:val="prastasis"/>
    <w:next w:val="prastasis"/>
    <w:qFormat/>
    <w:rsid w:val="00FA3389"/>
    <w:pPr>
      <w:spacing w:before="120" w:after="12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2282</Words>
  <Characters>1301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vartotojas1</dc:creator>
  <cp:lastModifiedBy>vartotojas1</cp:lastModifiedBy>
  <cp:revision>4</cp:revision>
  <cp:lastPrinted>2018-05-23T10:01:00Z</cp:lastPrinted>
  <dcterms:created xsi:type="dcterms:W3CDTF">2017-10-24T07:48:00Z</dcterms:created>
  <dcterms:modified xsi:type="dcterms:W3CDTF">2018-05-23T10:01:00Z</dcterms:modified>
</cp:coreProperties>
</file>